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5</w:t>
      </w:r>
    </w:p>
    <w:tbl>
      <w:tblPr>
        <w:tblStyle w:val="3"/>
        <w:tblW w:w="138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807"/>
        <w:gridCol w:w="713"/>
        <w:gridCol w:w="899"/>
        <w:gridCol w:w="759"/>
        <w:gridCol w:w="1181"/>
        <w:gridCol w:w="711"/>
        <w:gridCol w:w="757"/>
        <w:gridCol w:w="509"/>
        <w:gridCol w:w="722"/>
        <w:gridCol w:w="709"/>
        <w:gridCol w:w="709"/>
        <w:gridCol w:w="1202"/>
        <w:gridCol w:w="709"/>
        <w:gridCol w:w="709"/>
        <w:gridCol w:w="708"/>
        <w:gridCol w:w="709"/>
        <w:gridCol w:w="722"/>
        <w:gridCol w:w="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893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44"/>
                <w:szCs w:val="44"/>
              </w:rPr>
              <w:t>学校肺结核筛查结果统计表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300" w:hRule="atLeast"/>
          <w:jc w:val="center"/>
        </w:trPr>
        <w:tc>
          <w:tcPr>
            <w:tcW w:w="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学校所在区</w:t>
            </w:r>
          </w:p>
        </w:tc>
        <w:tc>
          <w:tcPr>
            <w:tcW w:w="7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学校全称</w:t>
            </w:r>
          </w:p>
        </w:tc>
        <w:tc>
          <w:tcPr>
            <w:tcW w:w="8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学校/学生类别</w:t>
            </w:r>
          </w:p>
        </w:tc>
        <w:tc>
          <w:tcPr>
            <w:tcW w:w="7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实际招生总数</w:t>
            </w:r>
          </w:p>
        </w:tc>
        <w:tc>
          <w:tcPr>
            <w:tcW w:w="1005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筛查情况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116" w:hRule="atLeast"/>
          <w:jc w:val="center"/>
        </w:trPr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有肺结核可疑症状或密切接触史人数</w:t>
            </w:r>
          </w:p>
        </w:tc>
        <w:tc>
          <w:tcPr>
            <w:tcW w:w="7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PPD皮试人数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PPD复验人数</w:t>
            </w:r>
          </w:p>
        </w:tc>
        <w:tc>
          <w:tcPr>
            <w:tcW w:w="2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PPD试验结果</w:t>
            </w:r>
          </w:p>
        </w:tc>
        <w:tc>
          <w:tcPr>
            <w:tcW w:w="1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不适宜PPD筛查人数（禁忌症）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X线胸片检查人数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活动性肺结核人数</w:t>
            </w:r>
          </w:p>
        </w:tc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预防性治疗人数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285" w:hRule="atLeast"/>
          <w:jc w:val="center"/>
        </w:trPr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阴性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一般阳性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中度阳性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强阳性</w:t>
            </w:r>
          </w:p>
        </w:tc>
        <w:tc>
          <w:tcPr>
            <w:tcW w:w="1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总数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未见异常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异常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463" w:hRule="atLeas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463" w:hRule="atLeas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463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rPr>
          <w:rFonts w:ascii="仿宋_GB2312" w:hAnsi="等线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28"/>
        </w:rPr>
        <w:t xml:space="preserve">  填报人： </w:t>
      </w:r>
      <w:r>
        <w:rPr>
          <w:rFonts w:ascii="仿宋_GB2312" w:hAnsi="等线" w:eastAsia="仿宋_GB2312" w:cs="宋体"/>
          <w:b/>
          <w:bCs/>
          <w:color w:val="000000"/>
          <w:kern w:val="0"/>
          <w:sz w:val="28"/>
          <w:szCs w:val="28"/>
        </w:rPr>
        <w:t xml:space="preserve">              </w:t>
      </w: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28"/>
        </w:rPr>
        <w:t>联系方式：</w:t>
      </w:r>
    </w:p>
    <w:p>
      <w:pPr>
        <w:widowControl/>
        <w:rPr>
          <w:rFonts w:ascii="仿宋_GB2312" w:hAnsi="等线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28"/>
        </w:rPr>
        <w:t xml:space="preserve">  填写要求：</w:t>
      </w:r>
    </w:p>
    <w:p>
      <w:pPr>
        <w:widowControl/>
        <w:adjustRightInd w:val="0"/>
        <w:snapToGrid w:val="0"/>
        <w:rPr>
          <w:rFonts w:ascii="仿宋_GB2312" w:hAnsi="等线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color w:val="000000"/>
          <w:kern w:val="0"/>
          <w:sz w:val="28"/>
          <w:szCs w:val="28"/>
        </w:rPr>
        <w:t xml:space="preserve">  1.每个学校一般情况填写一行，当学校有多个学生类别时需记录多行；</w:t>
      </w:r>
    </w:p>
    <w:p>
      <w:pPr>
        <w:adjustRightInd w:val="0"/>
        <w:snapToGrid w:val="0"/>
        <w:jc w:val="left"/>
        <w:rPr>
          <w:rFonts w:ascii="仿宋_GB2312" w:hAnsi="等线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color w:val="000000"/>
          <w:kern w:val="0"/>
          <w:sz w:val="28"/>
          <w:szCs w:val="28"/>
        </w:rPr>
        <w:t xml:space="preserve">  2.学校/学生类别包括：托幼机构、小学、初中（非寄宿生）、初中（寄宿生）、普通高中、职业高中、中等专</w:t>
      </w:r>
    </w:p>
    <w:p>
      <w:pPr>
        <w:widowControl/>
        <w:jc w:val="left"/>
        <w:rPr>
          <w:rFonts w:ascii="仿宋" w:hAnsi="仿宋" w:eastAsia="仿宋" w:cs="黑体"/>
          <w:b/>
          <w:bCs/>
          <w:color w:val="000000"/>
          <w:sz w:val="28"/>
          <w:szCs w:val="28"/>
        </w:rPr>
        <w:sectPr>
          <w:footerReference r:id="rId3" w:type="default"/>
          <w:pgSz w:w="16838" w:h="11906" w:orient="landscape"/>
          <w:pgMar w:top="1797" w:right="1440" w:bottom="1797" w:left="1440" w:header="851" w:footer="1531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hAnsi="等线" w:eastAsia="仿宋_GB2312" w:cs="宋体"/>
          <w:color w:val="000000"/>
          <w:kern w:val="0"/>
          <w:sz w:val="28"/>
          <w:szCs w:val="28"/>
        </w:rPr>
        <w:t xml:space="preserve">    业学校、五年制高职、技工学校。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w5O64BAABLAwAADgAAAGRycy9lMm9Eb2MueG1srVPNThsxEL5X4h0s&#10;34mXSFT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x/Dk7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94AD2"/>
    <w:rsid w:val="3299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2021-07-26T06:10:00Z</dcterms:created>
  <dc:creator>ff8080817208526601723ae76b8001e6</dc:creator>
  <cp:lastModifiedBy>ff8080817208526601723ae76b8001e6</cp:lastModifiedBy>
  <dcterms:modified xsi:type="dcterms:W3CDTF">2021-07-26T06:12:11Z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