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2022年北京市老年护理中心建设单位名单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24" w:lineRule="auto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  <w:t>一、东城区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北京市东城区朝阳门社区卫生服务中心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北京市隆福医院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  <w:t>二、朝阳区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北京市朝阳区高碑店社区卫生服务中心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  <w:t>三、海淀区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北京市海淀区羊坊店社区卫生服务中心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  <w:t>四、门头沟区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北京市门头沟区东辛房社区卫生服务中心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  <w:t>五、大兴区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北京市大兴区亦庄镇社区卫生服务中心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北京市仁和医院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  <w:t>六、通州区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   北京市通州区徐辛庄镇社区卫生服务中心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  <w:t>七、怀柔区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   北京市怀柔区杨宋镇社区卫生服务中心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  <w:t>八、密云区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   北京市密云区西田各庄镇社区卫生服务中心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850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ind w:left="0" w:leftChars="0" w:right="0" w:rightChars="0" w:firstLine="0" w:firstLineChars="0"/>
      <w:textAlignment w:val="base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79F90"/>
    <w:multiLevelType w:val="multilevel"/>
    <w:tmpl w:val="86179F90"/>
    <w:lvl w:ilvl="0" w:tentative="0">
      <w:start w:val="1"/>
      <w:numFmt w:val="chineseCounting"/>
      <w:pStyle w:val="5"/>
      <w:suff w:val="space"/>
      <w:lvlText w:val="第%1章 "/>
      <w:lvlJc w:val="left"/>
      <w:pPr>
        <w:tabs>
          <w:tab w:val="left" w:pos="420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6"/>
      <w:isLgl/>
      <w:suff w:val="space"/>
      <w:lvlText w:val="%1.%2."/>
      <w:lvlJc w:val="left"/>
      <w:pPr>
        <w:tabs>
          <w:tab w:val="left" w:pos="420"/>
        </w:tabs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1">
    <w:nsid w:val="87E0CC31"/>
    <w:multiLevelType w:val="multilevel"/>
    <w:tmpl w:val="87E0CC31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7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8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9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10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1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2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3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6B19E4"/>
    <w:rsid w:val="04960995"/>
    <w:rsid w:val="05896C23"/>
    <w:rsid w:val="05D05BD6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9DF0839"/>
    <w:rsid w:val="0A0E77C7"/>
    <w:rsid w:val="0A2A20BB"/>
    <w:rsid w:val="0AA84310"/>
    <w:rsid w:val="0AB06CC8"/>
    <w:rsid w:val="0ACE0464"/>
    <w:rsid w:val="0AF3175C"/>
    <w:rsid w:val="0B422678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252F1A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1D09E3"/>
    <w:rsid w:val="133616E2"/>
    <w:rsid w:val="13475AB7"/>
    <w:rsid w:val="139B649A"/>
    <w:rsid w:val="13AC20DD"/>
    <w:rsid w:val="13B02E76"/>
    <w:rsid w:val="13E65B46"/>
    <w:rsid w:val="140C3B0E"/>
    <w:rsid w:val="143F2545"/>
    <w:rsid w:val="14706530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A74369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4C32C6"/>
    <w:rsid w:val="1A9829AF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3146DA"/>
    <w:rsid w:val="1CC66615"/>
    <w:rsid w:val="1CCC633E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6F0FE2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11B69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0B4BB9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3E5763D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4D332D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195D48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2321A8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43731E"/>
    <w:rsid w:val="4A6A26C9"/>
    <w:rsid w:val="4A7B3956"/>
    <w:rsid w:val="4A9725E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BD59E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665C11"/>
    <w:rsid w:val="5BA42697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41290"/>
    <w:rsid w:val="685A66B3"/>
    <w:rsid w:val="68D425D0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845C78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D232AB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1D33A0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40725"/>
    <w:rsid w:val="7BE547DC"/>
    <w:rsid w:val="7C0A3AFD"/>
    <w:rsid w:val="7C1B1F4A"/>
    <w:rsid w:val="7C3F21D2"/>
    <w:rsid w:val="7CC7290F"/>
    <w:rsid w:val="7CCD4D16"/>
    <w:rsid w:val="7CFB4CAF"/>
    <w:rsid w:val="7D331A61"/>
    <w:rsid w:val="7DB44406"/>
    <w:rsid w:val="7DBE7B42"/>
    <w:rsid w:val="7DF3407B"/>
    <w:rsid w:val="7DF56635"/>
    <w:rsid w:val="7E133A0C"/>
    <w:rsid w:val="7E325167"/>
    <w:rsid w:val="7E8617E9"/>
    <w:rsid w:val="7E9916A7"/>
    <w:rsid w:val="7EB800BF"/>
    <w:rsid w:val="7F416B3C"/>
    <w:rsid w:val="7F534A21"/>
    <w:rsid w:val="7F817710"/>
    <w:rsid w:val="7FBB3070"/>
    <w:rsid w:val="7FC24B1B"/>
    <w:rsid w:val="7FC6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240" w:lineRule="auto"/>
      <w:ind w:left="425" w:hanging="425"/>
      <w:jc w:val="center"/>
      <w:outlineLvl w:val="0"/>
    </w:pPr>
    <w:rPr>
      <w:b/>
      <w:kern w:val="44"/>
      <w:sz w:val="32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clear" w:pos="420"/>
      </w:tabs>
      <w:spacing w:before="50" w:beforeLines="50" w:after="50" w:afterLines="50" w:line="240" w:lineRule="auto"/>
      <w:ind w:left="0" w:firstLine="0"/>
      <w:outlineLvl w:val="1"/>
    </w:pPr>
    <w:rPr>
      <w:rFonts w:ascii="Cambria" w:hAnsi="Cambria" w:eastAsia="宋体"/>
      <w:b/>
      <w:bCs/>
      <w:sz w:val="28"/>
      <w:szCs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10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2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6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b/>
      <w:kern w:val="2"/>
      <w:sz w:val="3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14">
    <w:name w:val="Block Text"/>
    <w:basedOn w:val="1"/>
    <w:qFormat/>
    <w:uiPriority w:val="0"/>
    <w:pPr>
      <w:widowControl/>
      <w:spacing w:after="120"/>
      <w:ind w:left="1440" w:leftChars="700" w:right="1440" w:rightChars="700"/>
      <w:jc w:val="left"/>
    </w:pPr>
    <w:rPr>
      <w:rFonts w:ascii="宋体" w:hAnsi="宋体" w:eastAsia="仿宋" w:cs="宋体"/>
      <w:kern w:val="0"/>
      <w:sz w:val="32"/>
      <w:szCs w:val="24"/>
    </w:rPr>
  </w:style>
  <w:style w:type="paragraph" w:styleId="1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6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toc 1"/>
    <w:basedOn w:val="1"/>
    <w:next w:val="1"/>
    <w:unhideWhenUsed/>
    <w:qFormat/>
    <w:uiPriority w:val="39"/>
  </w:style>
  <w:style w:type="paragraph" w:styleId="20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1">
    <w:name w:val="toc 2"/>
    <w:basedOn w:val="1"/>
    <w:next w:val="1"/>
    <w:unhideWhenUsed/>
    <w:qFormat/>
    <w:uiPriority w:val="39"/>
    <w:pPr>
      <w:tabs>
        <w:tab w:val="right" w:leader="dot" w:pos="8982"/>
      </w:tabs>
      <w:ind w:left="420" w:leftChars="200"/>
      <w:jc w:val="center"/>
    </w:pPr>
    <w:rPr>
      <w:sz w:val="22"/>
      <w:szCs w:val="24"/>
    </w:r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index 1"/>
    <w:basedOn w:val="1"/>
    <w:next w:val="1"/>
    <w:qFormat/>
    <w:uiPriority w:val="99"/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page number"/>
    <w:basedOn w:val="26"/>
    <w:uiPriority w:val="0"/>
  </w:style>
  <w:style w:type="character" w:styleId="29">
    <w:name w:val="Hyperlink"/>
    <w:basedOn w:val="26"/>
    <w:qFormat/>
    <w:uiPriority w:val="0"/>
    <w:rPr>
      <w:color w:val="0000FF"/>
      <w:u w:val="single"/>
    </w:rPr>
  </w:style>
  <w:style w:type="paragraph" w:customStyle="1" w:styleId="30">
    <w:name w:val="NormalIndent"/>
    <w:basedOn w:val="1"/>
    <w:qFormat/>
    <w:uiPriority w:val="0"/>
    <w:pPr>
      <w:ind w:firstLine="420" w:firstLineChars="200"/>
    </w:pPr>
  </w:style>
  <w:style w:type="paragraph" w:customStyle="1" w:styleId="31">
    <w:name w:val="_Style 3"/>
    <w:basedOn w:val="1"/>
    <w:qFormat/>
    <w:uiPriority w:val="34"/>
    <w:pPr>
      <w:ind w:firstLine="420" w:firstLineChars="200"/>
    </w:pPr>
  </w:style>
  <w:style w:type="paragraph" w:customStyle="1" w:styleId="32">
    <w:name w:val="列表段落1"/>
    <w:basedOn w:val="1"/>
    <w:qFormat/>
    <w:uiPriority w:val="34"/>
    <w:pPr>
      <w:ind w:firstLine="420" w:firstLineChars="200"/>
    </w:pPr>
  </w:style>
  <w:style w:type="paragraph" w:customStyle="1" w:styleId="33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34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0</TotalTime>
  <ScaleCrop>false</ScaleCrop>
  <LinksUpToDate>false</LinksUpToDate>
  <CharactersWithSpaces>234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2022-09-08T08:38:04Z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BB3FE391DE184FB2AE7B7C1D37276D39</vt:lpwstr>
  </property>
</Properties>
</file>