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4F2C3">
      <w:pPr>
        <w:adjustRightInd w:val="0"/>
        <w:textAlignment w:val="baseline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</w:p>
    <w:p w14:paraId="3FA4D2DA">
      <w:pPr>
        <w:snapToGrid w:val="0"/>
        <w:jc w:val="center"/>
        <w:rPr>
          <w:rStyle w:val="6"/>
          <w:rFonts w:hint="eastAsia" w:ascii="方正小标宋简体" w:hAnsi="方正小标宋简体" w:eastAsia="方正小标宋简体"/>
          <w:sz w:val="44"/>
          <w:szCs w:val="44"/>
        </w:rPr>
      </w:pPr>
      <w:r>
        <w:rPr>
          <w:rStyle w:val="6"/>
          <w:rFonts w:ascii="方正小标宋简体" w:hAnsi="方正小标宋简体" w:eastAsia="方正小标宋简体"/>
          <w:sz w:val="44"/>
          <w:szCs w:val="44"/>
        </w:rPr>
        <w:t>202</w:t>
      </w:r>
      <w:r>
        <w:rPr>
          <w:rStyle w:val="6"/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6</w:t>
      </w:r>
      <w:r>
        <w:rPr>
          <w:rStyle w:val="6"/>
          <w:rFonts w:ascii="方正小标宋简体" w:hAnsi="方正小标宋简体" w:eastAsia="方正小标宋简体"/>
          <w:sz w:val="44"/>
          <w:szCs w:val="44"/>
        </w:rPr>
        <w:t>年北京市卫生健康委员会</w:t>
      </w:r>
      <w:r>
        <w:rPr>
          <w:rStyle w:val="6"/>
          <w:rFonts w:hint="eastAsia" w:ascii="方正小标宋简体" w:hAnsi="方正小标宋简体" w:eastAsia="方正小标宋简体"/>
          <w:sz w:val="44"/>
          <w:szCs w:val="44"/>
        </w:rPr>
        <w:t>科教处</w:t>
      </w:r>
    </w:p>
    <w:p w14:paraId="7DB9A7E7">
      <w:pPr>
        <w:snapToGrid w:val="0"/>
        <w:jc w:val="center"/>
        <w:rPr>
          <w:rStyle w:val="6"/>
          <w:rFonts w:ascii="方正小标宋简体" w:hAnsi="方正小标宋简体" w:eastAsia="方正小标宋简体"/>
          <w:sz w:val="44"/>
          <w:szCs w:val="44"/>
        </w:rPr>
      </w:pPr>
      <w:r>
        <w:rPr>
          <w:rStyle w:val="6"/>
          <w:rFonts w:ascii="方正小标宋简体" w:hAnsi="方正小标宋简体" w:eastAsia="方正小标宋简体"/>
          <w:sz w:val="44"/>
          <w:szCs w:val="44"/>
        </w:rPr>
        <w:t>政府购买服务项目承办申请书</w:t>
      </w:r>
    </w:p>
    <w:p w14:paraId="5EE3705D">
      <w:pPr>
        <w:spacing w:before="156"/>
        <w:rPr>
          <w:rStyle w:val="6"/>
          <w:rFonts w:ascii="黑体" w:eastAsia="黑体"/>
          <w:sz w:val="32"/>
          <w:szCs w:val="32"/>
        </w:rPr>
      </w:pPr>
      <w:r>
        <w:rPr>
          <w:rStyle w:val="6"/>
          <w:rFonts w:ascii="黑体" w:eastAsia="黑体"/>
          <w:sz w:val="32"/>
          <w:szCs w:val="32"/>
        </w:rPr>
        <w:t>一、基本情况</w:t>
      </w:r>
    </w:p>
    <w:tbl>
      <w:tblPr>
        <w:tblStyle w:val="4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3"/>
        <w:gridCol w:w="1155"/>
        <w:gridCol w:w="1365"/>
        <w:gridCol w:w="420"/>
        <w:gridCol w:w="1134"/>
        <w:gridCol w:w="546"/>
        <w:gridCol w:w="840"/>
        <w:gridCol w:w="2100"/>
      </w:tblGrid>
      <w:tr w14:paraId="4E4A5B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2DAE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756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64F40FA">
            <w:pPr>
              <w:keepNext w:val="0"/>
              <w:keepLines w:val="0"/>
              <w:suppressLineNumbers w:val="0"/>
              <w:spacing w:before="0" w:beforeAutospacing="0" w:after="0" w:afterAutospacing="0" w:line="460" w:lineRule="exact"/>
              <w:ind w:left="1161" w:right="0" w:hanging="1161" w:hangingChars="645"/>
              <w:jc w:val="center"/>
              <w:rPr>
                <w:rStyle w:val="6"/>
                <w:rFonts w:hint="default" w:ascii="宋体" w:hAnsi="宋体"/>
                <w:sz w:val="18"/>
                <w:szCs w:val="18"/>
              </w:rPr>
            </w:pPr>
          </w:p>
        </w:tc>
      </w:tr>
      <w:tr w14:paraId="6F68E9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69C82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项目申报单位</w:t>
            </w:r>
          </w:p>
        </w:tc>
        <w:tc>
          <w:tcPr>
            <w:tcW w:w="756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308D9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</w:tr>
      <w:tr w14:paraId="2B2209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83C9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通讯地址</w:t>
            </w:r>
          </w:p>
        </w:tc>
        <w:tc>
          <w:tcPr>
            <w:tcW w:w="407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4138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Style w:val="6"/>
                <w:rFonts w:hint="default" w:ascii="宋体" w:hAnsi="宋体"/>
                <w:szCs w:val="21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28F7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843E7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</w:tr>
      <w:tr w14:paraId="035ADA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BCCDA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电子信箱</w:t>
            </w:r>
          </w:p>
        </w:tc>
        <w:tc>
          <w:tcPr>
            <w:tcW w:w="407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B7595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C0E40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传真电话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C1F7D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</w:tr>
      <w:tr w14:paraId="54F1C9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FDCF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法定代表人</w:t>
            </w:r>
          </w:p>
        </w:tc>
        <w:tc>
          <w:tcPr>
            <w:tcW w:w="252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F7D1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8182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法人代码</w:t>
            </w:r>
          </w:p>
        </w:tc>
        <w:tc>
          <w:tcPr>
            <w:tcW w:w="348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D97A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</w:tr>
      <w:tr w14:paraId="40EBF0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5E908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AFA0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姓名</w:t>
            </w: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B0452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职务</w:t>
            </w: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38BA9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办公电话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99D86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手机</w:t>
            </w:r>
          </w:p>
        </w:tc>
      </w:tr>
      <w:tr w14:paraId="064452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8FF8D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负责人</w:t>
            </w: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3008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5ACF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AEEB1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1764B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</w:tr>
      <w:tr w14:paraId="369FB7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749A8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联系人</w:t>
            </w: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F6166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91FD1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C68B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20459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</w:tr>
      <w:tr w14:paraId="5531C6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58C5F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项目主责单位</w:t>
            </w:r>
          </w:p>
        </w:tc>
        <w:tc>
          <w:tcPr>
            <w:tcW w:w="756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5FA03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eastAsia" w:ascii="宋体" w:hAnsi="宋体"/>
                <w:sz w:val="24"/>
                <w:szCs w:val="24"/>
              </w:rPr>
              <w:t>北京市卫生健康委员会科技教育处</w:t>
            </w:r>
          </w:p>
        </w:tc>
      </w:tr>
      <w:tr w14:paraId="722FEA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8AED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通讯地址</w:t>
            </w:r>
          </w:p>
        </w:tc>
        <w:tc>
          <w:tcPr>
            <w:tcW w:w="407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62767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eastAsia" w:ascii="宋体" w:hAnsi="宋体"/>
                <w:sz w:val="24"/>
                <w:szCs w:val="24"/>
              </w:rPr>
              <w:t>北京市通州区达济街6号院</w:t>
            </w: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24B2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87B1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eastAsia" w:ascii="宋体" w:hAnsi="宋体"/>
                <w:sz w:val="24"/>
                <w:szCs w:val="24"/>
              </w:rPr>
              <w:t>101117</w:t>
            </w:r>
          </w:p>
        </w:tc>
      </w:tr>
      <w:tr w14:paraId="261B99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B0856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电子信箱</w:t>
            </w:r>
          </w:p>
        </w:tc>
        <w:tc>
          <w:tcPr>
            <w:tcW w:w="407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1AEDE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kejiaochu@wjw.beijing.gov.cn</w:t>
            </w:r>
            <w:r>
              <w:rPr>
                <w:rStyle w:val="6"/>
                <w:rFonts w:hint="default"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EB5D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传真电话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2F062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eastAsia" w:ascii="宋体" w:hAnsi="宋体"/>
                <w:sz w:val="24"/>
                <w:szCs w:val="24"/>
              </w:rPr>
              <w:t>55532631</w:t>
            </w:r>
            <w:r>
              <w:rPr>
                <w:rStyle w:val="6"/>
                <w:rFonts w:hint="default" w:ascii="宋体" w:hAnsi="宋体"/>
                <w:sz w:val="24"/>
                <w:szCs w:val="24"/>
              </w:rPr>
              <w:t xml:space="preserve"> </w:t>
            </w:r>
          </w:p>
        </w:tc>
      </w:tr>
      <w:tr w14:paraId="3810FE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BB7C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AB83B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姓名</w:t>
            </w: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8B3E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职务</w:t>
            </w: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D1551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办公电话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1C91A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手机</w:t>
            </w:r>
          </w:p>
        </w:tc>
      </w:tr>
      <w:tr w14:paraId="282558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A5970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负责人</w:t>
            </w: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9247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626EB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D354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DBBE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</w:tr>
      <w:tr w14:paraId="7512A1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1AD16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联系人</w:t>
            </w: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1EEB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C973D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1593B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1CEE4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</w:tr>
      <w:tr w14:paraId="77670B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8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E8DC3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申请经费（单位：万元）</w:t>
            </w:r>
          </w:p>
        </w:tc>
        <w:tc>
          <w:tcPr>
            <w:tcW w:w="178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A0255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7B243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  <w:r>
              <w:rPr>
                <w:rStyle w:val="6"/>
                <w:rFonts w:hint="default" w:ascii="宋体" w:hAnsi="宋体"/>
                <w:sz w:val="24"/>
                <w:szCs w:val="24"/>
              </w:rPr>
              <w:t>计划完成时间</w:t>
            </w:r>
          </w:p>
        </w:tc>
        <w:tc>
          <w:tcPr>
            <w:tcW w:w="29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5FB2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宋体" w:hAnsi="宋体"/>
                <w:sz w:val="24"/>
                <w:szCs w:val="24"/>
              </w:rPr>
            </w:pPr>
          </w:p>
        </w:tc>
      </w:tr>
    </w:tbl>
    <w:p w14:paraId="75415C93">
      <w:pPr>
        <w:spacing w:before="156"/>
        <w:rPr>
          <w:rStyle w:val="6"/>
          <w:rFonts w:ascii="黑体" w:eastAsia="黑体"/>
          <w:sz w:val="32"/>
          <w:szCs w:val="32"/>
        </w:rPr>
      </w:pPr>
      <w:r>
        <w:rPr>
          <w:rStyle w:val="6"/>
          <w:rFonts w:ascii="黑体" w:eastAsia="黑体"/>
          <w:sz w:val="32"/>
          <w:szCs w:val="32"/>
        </w:rPr>
        <w:t>二、申报单位简介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0"/>
      </w:tblGrid>
      <w:tr w14:paraId="7316C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  <w:jc w:val="center"/>
        </w:trPr>
        <w:tc>
          <w:tcPr>
            <w:tcW w:w="9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D9997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Style w:val="6"/>
                <w:rFonts w:hint="default" w:ascii="仿宋_GB2312" w:hAnsi="Dotum"/>
                <w:sz w:val="24"/>
                <w:szCs w:val="24"/>
              </w:rPr>
            </w:pPr>
            <w:r>
              <w:rPr>
                <w:rStyle w:val="6"/>
                <w:rFonts w:hint="default" w:ascii="仿宋_GB2312"/>
                <w:sz w:val="30"/>
                <w:szCs w:val="30"/>
              </w:rPr>
              <w:t xml:space="preserve">  </w:t>
            </w:r>
          </w:p>
          <w:p w14:paraId="367ECE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Style w:val="6"/>
                <w:rFonts w:hint="default" w:ascii="仿宋_GB2312" w:hAnsi="Dotum"/>
                <w:sz w:val="24"/>
                <w:szCs w:val="24"/>
              </w:rPr>
            </w:pPr>
          </w:p>
          <w:p w14:paraId="2D9180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Style w:val="6"/>
                <w:rFonts w:hint="default" w:ascii="仿宋_GB2312" w:hAnsi="Dotum"/>
                <w:sz w:val="24"/>
                <w:szCs w:val="24"/>
              </w:rPr>
            </w:pPr>
          </w:p>
          <w:p w14:paraId="515F2C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Style w:val="6"/>
                <w:rFonts w:hint="default" w:ascii="仿宋_GB2312" w:hAnsi="Dotum"/>
                <w:sz w:val="24"/>
                <w:szCs w:val="24"/>
              </w:rPr>
            </w:pPr>
          </w:p>
          <w:p w14:paraId="4309E8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Style w:val="6"/>
                <w:rFonts w:hint="default" w:ascii="仿宋_GB2312" w:hAnsi="Dotum"/>
                <w:sz w:val="24"/>
                <w:szCs w:val="24"/>
              </w:rPr>
            </w:pPr>
          </w:p>
          <w:p w14:paraId="392556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Style w:val="6"/>
                <w:rFonts w:hint="default" w:ascii="仿宋_GB2312" w:hAnsi="Dotum"/>
                <w:sz w:val="24"/>
                <w:szCs w:val="24"/>
              </w:rPr>
            </w:pPr>
          </w:p>
          <w:p w14:paraId="0DB637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Style w:val="6"/>
                <w:rFonts w:hint="default" w:ascii="仿宋_GB2312" w:hAnsi="Dotum"/>
                <w:sz w:val="24"/>
                <w:szCs w:val="24"/>
              </w:rPr>
            </w:pPr>
          </w:p>
          <w:p w14:paraId="46F0C5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Style w:val="6"/>
                <w:rFonts w:hint="default" w:ascii="仿宋_GB2312" w:hAnsi="Dotum"/>
                <w:sz w:val="24"/>
                <w:szCs w:val="24"/>
              </w:rPr>
            </w:pPr>
          </w:p>
          <w:p w14:paraId="506A31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Style w:val="6"/>
                <w:rFonts w:hint="default" w:ascii="仿宋_GB2312" w:hAnsi="Dotum"/>
                <w:sz w:val="24"/>
                <w:szCs w:val="24"/>
              </w:rPr>
            </w:pPr>
          </w:p>
          <w:p w14:paraId="02910F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Style w:val="6"/>
                <w:rFonts w:hint="default" w:ascii="仿宋_GB2312" w:hAnsi="Dotum"/>
                <w:sz w:val="24"/>
                <w:szCs w:val="24"/>
              </w:rPr>
            </w:pPr>
          </w:p>
          <w:p w14:paraId="08FAD6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Style w:val="6"/>
                <w:rFonts w:hint="default" w:ascii="仿宋_GB2312" w:hAnsi="Dotum"/>
                <w:sz w:val="24"/>
                <w:szCs w:val="24"/>
              </w:rPr>
            </w:pPr>
          </w:p>
          <w:p w14:paraId="5A1499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Style w:val="6"/>
                <w:rFonts w:hint="default" w:ascii="仿宋_GB2312" w:hAnsi="Dotum"/>
                <w:sz w:val="24"/>
                <w:szCs w:val="24"/>
              </w:rPr>
            </w:pPr>
          </w:p>
          <w:p w14:paraId="2936B7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Style w:val="6"/>
                <w:rFonts w:hint="default" w:ascii="仿宋_GB2312" w:hAnsi="Dotum"/>
                <w:sz w:val="24"/>
                <w:szCs w:val="24"/>
              </w:rPr>
            </w:pPr>
          </w:p>
        </w:tc>
      </w:tr>
    </w:tbl>
    <w:p w14:paraId="6B9DA627">
      <w:pPr>
        <w:spacing w:before="156"/>
        <w:rPr>
          <w:rStyle w:val="6"/>
          <w:rFonts w:ascii="黑体" w:eastAsia="黑体"/>
          <w:sz w:val="32"/>
          <w:szCs w:val="32"/>
        </w:rPr>
      </w:pPr>
      <w:r>
        <w:rPr>
          <w:rStyle w:val="6"/>
          <w:rFonts w:ascii="黑体" w:eastAsia="黑体"/>
          <w:sz w:val="32"/>
          <w:szCs w:val="32"/>
        </w:rPr>
        <w:t>三、项目方案</w:t>
      </w:r>
    </w:p>
    <w:tbl>
      <w:tblPr>
        <w:tblStyle w:val="4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6"/>
      </w:tblGrid>
      <w:tr w14:paraId="08E82A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6" w:hRule="exact"/>
          <w:jc w:val="center"/>
        </w:trPr>
        <w:tc>
          <w:tcPr>
            <w:tcW w:w="92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CD0F56A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48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1.项目开展的思路和方案</w:t>
            </w:r>
          </w:p>
          <w:p w14:paraId="40AF8B62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right="0" w:firstLine="0" w:firstLineChars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2.项目开展所使用的手段和方法</w:t>
            </w:r>
          </w:p>
          <w:p w14:paraId="6B3B3353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right="0" w:firstLine="0" w:firstLineChars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3.需求理解与创新举措</w:t>
            </w:r>
          </w:p>
          <w:p w14:paraId="228903A0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right="0" w:firstLine="0" w:firstLineChars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4.工作任务和进度安排</w:t>
            </w:r>
          </w:p>
          <w:p w14:paraId="4C642BAB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right="0" w:firstLine="0" w:firstLineChars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5.人力资源</w:t>
            </w:r>
          </w:p>
          <w:p w14:paraId="69472A12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right="0" w:firstLine="0" w:firstLineChars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6.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服务质量保障措施</w:t>
            </w:r>
          </w:p>
          <w:p w14:paraId="4D9C61D8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right="0" w:firstLine="0" w:firstLineChars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7.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服务过程中配合、沟通方案</w:t>
            </w:r>
          </w:p>
          <w:p w14:paraId="0F5A6B06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right="0" w:firstLine="0" w:firstLineChars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.预期成果和考核指标</w:t>
            </w:r>
          </w:p>
          <w:p w14:paraId="6EFE3F3E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right="0" w:firstLine="0" w:firstLineChars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.经费测算依据</w:t>
            </w:r>
          </w:p>
          <w:p w14:paraId="76CE4FDA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5BAE60FD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right="0" w:firstLine="400"/>
              <w:rPr>
                <w:rFonts w:hint="default"/>
              </w:rPr>
            </w:pPr>
          </w:p>
          <w:p w14:paraId="5323B423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753D6E7A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03F86934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58B6AFAF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6955EEE3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06099F4C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355F5000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2E306CB7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6A18CCF5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1191702E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79B342A8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3804F8D3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39B31397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3EAE830C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34C574A2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66DDAF2C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343D44BE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42CC8224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0D2A3B50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3D8DB31F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08C03ED0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696B97A5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08790D03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263E69DC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65732A23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112227FD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60B5DF73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3EFE5E1E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  <w:p w14:paraId="04BA4400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750" w:firstLineChars="250"/>
              <w:rPr>
                <w:rStyle w:val="6"/>
                <w:rFonts w:hint="default" w:ascii="仿宋_GB2312" w:hAnsi="仿宋_GB2312"/>
                <w:color w:val="2B2B2B"/>
                <w:sz w:val="30"/>
              </w:rPr>
            </w:pPr>
          </w:p>
        </w:tc>
      </w:tr>
    </w:tbl>
    <w:p w14:paraId="30A29119">
      <w:pPr>
        <w:spacing w:before="156"/>
        <w:rPr>
          <w:rStyle w:val="6"/>
          <w:rFonts w:ascii="黑体" w:eastAsia="黑体"/>
          <w:sz w:val="32"/>
          <w:szCs w:val="32"/>
        </w:rPr>
      </w:pPr>
      <w:r>
        <w:rPr>
          <w:rStyle w:val="6"/>
          <w:rFonts w:ascii="黑体" w:eastAsia="黑体"/>
          <w:sz w:val="32"/>
          <w:szCs w:val="32"/>
        </w:rPr>
        <w:t>四、经费预算</w:t>
      </w:r>
    </w:p>
    <w:tbl>
      <w:tblPr>
        <w:tblStyle w:val="4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2368"/>
        <w:gridCol w:w="1431"/>
        <w:gridCol w:w="849"/>
        <w:gridCol w:w="2340"/>
        <w:gridCol w:w="1455"/>
      </w:tblGrid>
      <w:tr w14:paraId="0A2F0A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EAD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>序号</w:t>
            </w:r>
          </w:p>
        </w:tc>
        <w:tc>
          <w:tcPr>
            <w:tcW w:w="2368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AC3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>经费开支科目</w:t>
            </w:r>
          </w:p>
        </w:tc>
        <w:tc>
          <w:tcPr>
            <w:tcW w:w="143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FCF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>金额（元）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667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>序号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88A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>经费开支科目</w:t>
            </w:r>
          </w:p>
        </w:tc>
        <w:tc>
          <w:tcPr>
            <w:tcW w:w="145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2CCFD9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>金额（元）</w:t>
            </w:r>
          </w:p>
        </w:tc>
      </w:tr>
      <w:tr w14:paraId="7181FE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9DC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>1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456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CAB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31D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>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939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651DCA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</w:tc>
      </w:tr>
      <w:tr w14:paraId="2319EB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E99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>2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C47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B15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D4A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>7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097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553E65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</w:tc>
      </w:tr>
      <w:tr w14:paraId="60F0A0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5C6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>3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C9C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4F8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AEA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>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90B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426D95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</w:tc>
      </w:tr>
      <w:tr w14:paraId="797E6E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E3B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>4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3D7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F3E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1E4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>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B9E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618434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</w:tc>
      </w:tr>
      <w:tr w14:paraId="4349E0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FDF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>5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594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C6A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68A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>10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46E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7A5683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</w:tc>
      </w:tr>
      <w:tr w14:paraId="24C619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3211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91D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>合计（单位：万元）</w:t>
            </w:r>
          </w:p>
        </w:tc>
        <w:tc>
          <w:tcPr>
            <w:tcW w:w="60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0990E8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 w:ascii="仿宋_GB2312" w:hAnsi="仿宋_GB2312" w:eastAsia="仿宋_GB2312"/>
                <w:color w:val="FF0000"/>
                <w:sz w:val="30"/>
                <w:szCs w:val="30"/>
              </w:rPr>
            </w:pPr>
          </w:p>
        </w:tc>
      </w:tr>
      <w:tr w14:paraId="05074A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B356E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default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>明细说明</w:t>
            </w:r>
          </w:p>
        </w:tc>
        <w:tc>
          <w:tcPr>
            <w:tcW w:w="84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F5770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Style w:val="6"/>
                <w:rFonts w:hint="default"/>
                <w:sz w:val="24"/>
                <w:szCs w:val="24"/>
              </w:rPr>
            </w:pPr>
          </w:p>
          <w:p w14:paraId="4811E3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Style w:val="6"/>
                <w:rFonts w:hint="default"/>
                <w:sz w:val="24"/>
                <w:szCs w:val="24"/>
              </w:rPr>
            </w:pPr>
          </w:p>
          <w:p w14:paraId="21EFA0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Style w:val="6"/>
                <w:rFonts w:hint="default"/>
                <w:sz w:val="24"/>
                <w:szCs w:val="24"/>
              </w:rPr>
            </w:pPr>
          </w:p>
          <w:p w14:paraId="79F28F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Style w:val="6"/>
                <w:rFonts w:hint="default"/>
                <w:sz w:val="24"/>
                <w:szCs w:val="24"/>
              </w:rPr>
            </w:pPr>
          </w:p>
          <w:p w14:paraId="5ABA57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Style w:val="6"/>
                <w:rFonts w:hint="default"/>
                <w:sz w:val="24"/>
                <w:szCs w:val="24"/>
              </w:rPr>
            </w:pPr>
          </w:p>
          <w:p w14:paraId="42532A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Style w:val="6"/>
                <w:rFonts w:hint="default"/>
                <w:sz w:val="24"/>
                <w:szCs w:val="24"/>
              </w:rPr>
            </w:pPr>
          </w:p>
          <w:p w14:paraId="5656A0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Style w:val="6"/>
                <w:rFonts w:hint="default"/>
                <w:sz w:val="24"/>
                <w:szCs w:val="24"/>
              </w:rPr>
            </w:pPr>
          </w:p>
          <w:p w14:paraId="55E46A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jc w:val="left"/>
              <w:rPr>
                <w:rStyle w:val="6"/>
                <w:rFonts w:hint="default"/>
                <w:sz w:val="24"/>
                <w:szCs w:val="24"/>
              </w:rPr>
            </w:pPr>
          </w:p>
        </w:tc>
      </w:tr>
    </w:tbl>
    <w:p w14:paraId="7E19D1F9">
      <w:pPr>
        <w:spacing w:before="156"/>
        <w:rPr>
          <w:rStyle w:val="6"/>
          <w:rFonts w:ascii="黑体" w:eastAsia="黑体"/>
          <w:sz w:val="32"/>
          <w:szCs w:val="32"/>
        </w:rPr>
      </w:pPr>
      <w:r>
        <w:rPr>
          <w:rStyle w:val="6"/>
          <w:rFonts w:ascii="黑体" w:eastAsia="黑体"/>
          <w:sz w:val="32"/>
          <w:szCs w:val="32"/>
        </w:rPr>
        <w:t>五、申报单位承诺</w:t>
      </w:r>
    </w:p>
    <w:tbl>
      <w:tblPr>
        <w:tblStyle w:val="4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6"/>
      </w:tblGrid>
      <w:tr w14:paraId="4777A8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8" w:hRule="atLeast"/>
          <w:jc w:val="center"/>
        </w:trPr>
        <w:tc>
          <w:tcPr>
            <w:tcW w:w="92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4AB15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Style w:val="6"/>
                <w:rFonts w:hint="default"/>
                <w:sz w:val="30"/>
                <w:szCs w:val="30"/>
              </w:rPr>
            </w:pPr>
          </w:p>
          <w:p w14:paraId="2A3D59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00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>我们确认项目申报内容的真实性，并愿意承担相应的责任。</w:t>
            </w:r>
          </w:p>
          <w:p w14:paraId="54C22B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</w:p>
          <w:p w14:paraId="24EE91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50" w:firstLineChars="50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>负责人签字：                            申报单位公章</w:t>
            </w:r>
          </w:p>
          <w:p w14:paraId="249685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</w:pPr>
            <w:r>
              <w:rPr>
                <w:rStyle w:val="6"/>
                <w:rFonts w:hint="default" w:ascii="仿宋_GB2312" w:hAnsi="仿宋_GB2312" w:eastAsia="仿宋_GB2312"/>
                <w:sz w:val="30"/>
                <w:szCs w:val="30"/>
              </w:rPr>
              <w:t xml:space="preserve">                      年   月   日</w:t>
            </w:r>
          </w:p>
          <w:p w14:paraId="64EF93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Style w:val="6"/>
                <w:rFonts w:hint="default"/>
                <w:sz w:val="30"/>
                <w:szCs w:val="30"/>
              </w:rPr>
            </w:pPr>
          </w:p>
        </w:tc>
      </w:tr>
    </w:tbl>
    <w:p w14:paraId="792DC58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Dotum">
    <w:altName w:val="Malgun Gothic"/>
    <w:panose1 w:val="020B0600000101010101"/>
    <w:charset w:val="81"/>
    <w:family w:val="modern"/>
    <w:pitch w:val="default"/>
    <w:sig w:usb0="00000000" w:usb1="00000000" w:usb2="00000010" w:usb3="00000000" w:csb0="0008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8C35D4"/>
    <w:rsid w:val="1C8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adjustRightInd w:val="0"/>
      <w:spacing w:line="360" w:lineRule="atLeast"/>
      <w:ind w:firstLine="420" w:firstLineChars="200"/>
      <w:textAlignment w:val="baseline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kern w:val="0"/>
      <w:sz w:val="20"/>
    </w:rPr>
  </w:style>
  <w:style w:type="character" w:customStyle="1" w:styleId="6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2026-08-06T07:47:00Z</dcterms:created>
  <dc:creator>秉</dc:creator>
  <cp:lastModifiedBy>秉</cp:lastModifiedBy>
  <dcterms:modified xsi:type="dcterms:W3CDTF">2026-08-06T07:47:35Z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C25A6576A6A54C47971F0A2E78074F8F_11</vt:lpwstr>
  </property>
  <property fmtid="{D5CDD505-2E9C-101B-9397-08002B2CF9AE}" pid="4" name="KSOTemplateDocerSaveRecord">
    <vt:lpwstr>eyJoZGlkIjoiOGY3MWU4MzE3Zjg5NjYxNTBlNjgxM2Y2Mzk2ODQwZDgiLCJ1c2VySWQiOiI1MjM0MjE0NjQifQ==</vt:lpwstr>
  </property>
</Properties>
</file>