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17F15">
      <w:pPr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bookmarkStart w:id="0" w:name="_GoBack"/>
      <w:bookmarkEnd w:id="0"/>
    </w:p>
    <w:p w14:paraId="46D53786"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7CBFE2EC">
      <w:pPr>
        <w:widowControl/>
        <w:adjustRightInd w:val="0"/>
        <w:snapToGrid w:val="0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关于2024年北京市中国医师节庆祝活动</w:t>
      </w:r>
    </w:p>
    <w:p w14:paraId="6871705E">
      <w:pPr>
        <w:widowControl/>
        <w:adjustRightInd w:val="0"/>
        <w:snapToGrid w:val="0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项目申请书</w:t>
      </w:r>
    </w:p>
    <w:p w14:paraId="62F0B112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46C5E118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30594297">
      <w:pPr>
        <w:adjustRightInd w:val="0"/>
        <w:snapToGrid w:val="0"/>
        <w:spacing w:after="156" w:after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 目 申 请 人________________________________</w:t>
      </w:r>
    </w:p>
    <w:p w14:paraId="6B5C71C5">
      <w:pPr>
        <w:adjustRightInd w:val="0"/>
        <w:snapToGrid w:val="0"/>
        <w:spacing w:after="156" w:after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申请人所在单位________________________________</w:t>
      </w:r>
    </w:p>
    <w:p w14:paraId="54858761">
      <w:pPr>
        <w:adjustRightInd w:val="0"/>
        <w:snapToGrid w:val="0"/>
        <w:spacing w:after="156" w:after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  表  日  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2024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年   月   日        </w:t>
      </w:r>
    </w:p>
    <w:p w14:paraId="21A774F9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 w14:paraId="303F3B0A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 w14:paraId="04C8CC86">
      <w:pPr>
        <w:spacing w:line="480" w:lineRule="auto"/>
        <w:rPr>
          <w:rFonts w:ascii="Times New Roman" w:hAnsi="Times New Roman"/>
          <w:szCs w:val="21"/>
        </w:rPr>
      </w:pPr>
    </w:p>
    <w:p w14:paraId="265AD4A6">
      <w:pPr>
        <w:spacing w:line="480" w:lineRule="auto"/>
        <w:rPr>
          <w:rFonts w:ascii="Times New Roman" w:hAnsi="Times New Roman"/>
          <w:szCs w:val="21"/>
        </w:rPr>
      </w:pPr>
    </w:p>
    <w:p w14:paraId="059C9EFA">
      <w:pPr>
        <w:spacing w:line="480" w:lineRule="auto"/>
        <w:rPr>
          <w:rFonts w:ascii="Times New Roman" w:hAnsi="Times New Roman"/>
          <w:szCs w:val="21"/>
        </w:rPr>
      </w:pPr>
    </w:p>
    <w:p w14:paraId="648B98E9">
      <w:pPr>
        <w:spacing w:line="480" w:lineRule="auto"/>
        <w:rPr>
          <w:rFonts w:ascii="Times New Roman" w:hAnsi="Times New Roman"/>
          <w:szCs w:val="21"/>
        </w:rPr>
      </w:pPr>
    </w:p>
    <w:p w14:paraId="5A761668">
      <w:pPr>
        <w:spacing w:line="480" w:lineRule="auto"/>
        <w:rPr>
          <w:rFonts w:ascii="Times New Roman" w:hAnsi="Times New Roman"/>
          <w:szCs w:val="21"/>
        </w:rPr>
      </w:pPr>
    </w:p>
    <w:p w14:paraId="7F4685F8">
      <w:pPr>
        <w:spacing w:line="480" w:lineRule="auto"/>
        <w:rPr>
          <w:rFonts w:ascii="Times New Roman" w:hAnsi="Times New Roman"/>
          <w:szCs w:val="21"/>
        </w:rPr>
      </w:pPr>
    </w:p>
    <w:p w14:paraId="4F8E7467">
      <w:pPr>
        <w:spacing w:after="156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北京市卫生健康委员会制</w:t>
      </w:r>
    </w:p>
    <w:p w14:paraId="27147042">
      <w:pPr>
        <w:spacing w:line="480" w:lineRule="auto"/>
        <w:jc w:val="center"/>
        <w:rPr>
          <w:rFonts w:ascii="Times New Roman" w:hAnsi="Times New Roman" w:eastAsia="楷体_GB2312"/>
          <w:sz w:val="30"/>
          <w:szCs w:val="30"/>
        </w:rPr>
      </w:pPr>
    </w:p>
    <w:p w14:paraId="421F371C">
      <w:pPr>
        <w:spacing w:line="480" w:lineRule="auto"/>
        <w:jc w:val="center"/>
        <w:rPr>
          <w:rFonts w:ascii="Times New Roman" w:hAnsi="Times New Roman" w:eastAsia="楷体_GB2312"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22C69B53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申请者承诺：</w:t>
      </w:r>
    </w:p>
    <w:p w14:paraId="38417600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我承诺对本人填写的各项内容的真实性负责，保证没有知识产权争议。北京市卫生健康委员会有权使用本表所有数据和资料。</w:t>
      </w:r>
    </w:p>
    <w:p w14:paraId="4258B657">
      <w:pPr>
        <w:adjustRightInd w:val="0"/>
        <w:snapToGrid w:val="0"/>
        <w:spacing w:line="620" w:lineRule="exact"/>
        <w:ind w:right="1800"/>
        <w:rPr>
          <w:rFonts w:ascii="Times New Roman" w:hAnsi="Times New Roman" w:eastAsia="仿宋_GB2312"/>
          <w:sz w:val="32"/>
          <w:szCs w:val="32"/>
        </w:rPr>
      </w:pPr>
    </w:p>
    <w:p w14:paraId="6058075D">
      <w:pPr>
        <w:adjustRightInd w:val="0"/>
        <w:snapToGrid w:val="0"/>
        <w:spacing w:line="620" w:lineRule="exact"/>
        <w:ind w:right="1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申请人（签章):</w:t>
      </w:r>
    </w:p>
    <w:p w14:paraId="2C1F59DF">
      <w:pPr>
        <w:adjustRightInd w:val="0"/>
        <w:snapToGrid w:val="0"/>
        <w:spacing w:line="620" w:lineRule="exact"/>
        <w:ind w:right="89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2024年 月  日</w:t>
      </w:r>
    </w:p>
    <w:p w14:paraId="49C786BE">
      <w:pPr>
        <w:rPr>
          <w:rFonts w:ascii="Times New Roman" w:hAnsi="Times New Roman" w:eastAsia="楷体_GB2312"/>
          <w:b/>
          <w:bCs/>
          <w:kern w:val="0"/>
          <w:sz w:val="44"/>
          <w:szCs w:val="44"/>
        </w:rPr>
      </w:pPr>
    </w:p>
    <w:p w14:paraId="068912D9">
      <w:pPr>
        <w:rPr>
          <w:rFonts w:ascii="Times New Roman" w:hAnsi="Times New Roman" w:eastAsia="楷体_GB2312"/>
          <w:b/>
          <w:bCs/>
          <w:kern w:val="0"/>
          <w:sz w:val="44"/>
          <w:szCs w:val="44"/>
        </w:rPr>
      </w:pPr>
    </w:p>
    <w:p w14:paraId="53A4D0EB">
      <w:pPr>
        <w:spacing w:line="620" w:lineRule="atLeast"/>
        <w:jc w:val="center"/>
        <w:rPr>
          <w:rFonts w:ascii="Times New Roman" w:hAnsi="Times New Roman" w:eastAsia="楷体"/>
          <w:b/>
          <w:bCs/>
          <w:sz w:val="44"/>
          <w:szCs w:val="44"/>
        </w:rPr>
      </w:pPr>
      <w:r>
        <w:rPr>
          <w:rFonts w:ascii="Times New Roman" w:hAnsi="Times New Roman" w:eastAsia="楷体"/>
          <w:b/>
          <w:bCs/>
          <w:sz w:val="44"/>
          <w:szCs w:val="44"/>
        </w:rPr>
        <w:t>填 表 说 明</w:t>
      </w:r>
    </w:p>
    <w:p w14:paraId="74EFA926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一、本申请书用计算机如实填写，填写前须仔细阅读遴选公告，根据要求填报工作方案、活动议程等，填报内容应简明扼要，突出重点。</w:t>
      </w:r>
    </w:p>
    <w:p w14:paraId="29391895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二、本申请书的项目经费总额不得超过      万元。</w:t>
      </w:r>
    </w:p>
    <w:p w14:paraId="0E70D6B0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三、本申请书应当在2024年   月   日18:00以前，以电子邮件形式报送，电子邮箱：bjwjwyzc@wjw.beijing.gov.cn。</w:t>
      </w:r>
    </w:p>
    <w:p w14:paraId="48674BA5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四、评选结果明确后，请入选单位申请人携带手写签名的纸质版申请书一份，交北京市卫生健康委员会。</w:t>
      </w:r>
    </w:p>
    <w:p w14:paraId="122CD2E7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一、项目申请人及主要成员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654"/>
        <w:gridCol w:w="483"/>
        <w:gridCol w:w="322"/>
        <w:gridCol w:w="654"/>
        <w:gridCol w:w="316"/>
        <w:gridCol w:w="428"/>
        <w:gridCol w:w="380"/>
        <w:gridCol w:w="289"/>
        <w:gridCol w:w="289"/>
        <w:gridCol w:w="49"/>
        <w:gridCol w:w="154"/>
        <w:gridCol w:w="103"/>
        <w:gridCol w:w="320"/>
        <w:gridCol w:w="320"/>
        <w:gridCol w:w="160"/>
        <w:gridCol w:w="139"/>
        <w:gridCol w:w="211"/>
        <w:gridCol w:w="65"/>
        <w:gridCol w:w="198"/>
        <w:gridCol w:w="78"/>
        <w:gridCol w:w="289"/>
        <w:gridCol w:w="259"/>
        <w:gridCol w:w="21"/>
        <w:gridCol w:w="285"/>
        <w:gridCol w:w="318"/>
        <w:gridCol w:w="150"/>
        <w:gridCol w:w="36"/>
        <w:gridCol w:w="74"/>
        <w:gridCol w:w="289"/>
        <w:gridCol w:w="289"/>
        <w:gridCol w:w="289"/>
        <w:gridCol w:w="289"/>
        <w:gridCol w:w="308"/>
      </w:tblGrid>
      <w:tr w14:paraId="00A1B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901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申请人姓名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B36E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5AAA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</w:t>
            </w: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DDF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CC67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586A3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AEDC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1184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E2B7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6913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D665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BC10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987B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7F3E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409BB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6229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A355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D9B8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38D9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B98A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BD407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191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B4E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4129" w:type="pct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03C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64E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7C7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2565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EBE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3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4F093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82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E2F7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8BA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8E7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1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84387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35E0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12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C6B3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5958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90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6F18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72ECE2C">
        <w:trPr>
          <w:cantSplit/>
          <w:trHeight w:val="784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738B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4129" w:type="pct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B54B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839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486C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联系人姓名</w:t>
            </w:r>
          </w:p>
        </w:tc>
        <w:tc>
          <w:tcPr>
            <w:tcW w:w="168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F3A4B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5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C07A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1886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FC58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F7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7E98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联系人电话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27D1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办公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5962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F066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</w:t>
            </w:r>
          </w:p>
        </w:tc>
        <w:tc>
          <w:tcPr>
            <w:tcW w:w="1205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47C6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521B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90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AEFA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A6F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AA20">
            <w:pPr>
              <w:snapToGrid w:val="0"/>
              <w:ind w:left="113" w:right="113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本项目主 要 成 员（可附页）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67DA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EEB9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</w:t>
            </w:r>
          </w:p>
          <w:p w14:paraId="0CF213F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3F4F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8AD1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89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47E7B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在本项目中承担的任务</w:t>
            </w: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5009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</w:t>
            </w:r>
          </w:p>
          <w:p w14:paraId="7C845467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</w:tr>
      <w:tr w14:paraId="43353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EE94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3796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57C3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B70B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F3C4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81A9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06EB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1EE2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7C6D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8463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F6D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B57F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96BE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C5A7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B59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765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829F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8DF6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07EB7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A00B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9EB8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CA63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1055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C1AF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C594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2C38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59E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8D0EC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3D2D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B50A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D1E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60F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940F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E02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36CA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BA5D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55CC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42E6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156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108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1BD7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B88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F1B4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6E1D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1D33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F9E3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C21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809B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38B9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0D4A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A83B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B47FC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5863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A7C3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D19F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7E98195">
      <w:pPr>
        <w:spacing w:line="480" w:lineRule="auto"/>
        <w:rPr>
          <w:rFonts w:ascii="Times New Roman" w:hAnsi="Times New Roman" w:eastAsia="仿宋_GB2312"/>
          <w:bCs/>
          <w:kern w:val="0"/>
          <w:sz w:val="28"/>
          <w:szCs w:val="28"/>
        </w:rPr>
      </w:pPr>
    </w:p>
    <w:p w14:paraId="541D28CA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二、项目申请人及主要成员近几年内相关工作经验展示（附项目合同）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58"/>
        <w:gridCol w:w="1442"/>
        <w:gridCol w:w="1489"/>
        <w:gridCol w:w="1501"/>
        <w:gridCol w:w="1720"/>
      </w:tblGrid>
      <w:tr w14:paraId="18283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2AA5E">
            <w:pPr>
              <w:snapToGrid w:val="0"/>
              <w:spacing w:before="156" w:after="156"/>
              <w:ind w:left="113" w:right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主要成果（限填20项）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EC1F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成 果 名 称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34D09">
            <w:pPr>
              <w:snapToGrid w:val="0"/>
              <w:ind w:left="36" w:leftChars="-51" w:right="-108" w:hanging="143" w:hangingChars="5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著作者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F303A">
            <w:pPr>
              <w:snapToGrid w:val="0"/>
              <w:ind w:right="-3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成果形式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A18BC">
            <w:pPr>
              <w:snapToGrid w:val="0"/>
              <w:ind w:right="-36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发表刊物或出版社</w:t>
            </w: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39AD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发表或出版时间</w:t>
            </w:r>
          </w:p>
        </w:tc>
      </w:tr>
      <w:tr w14:paraId="333A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4DAE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F9AA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CC95E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E6AC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F584A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AAF7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D80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8E22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9307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47D1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1ED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DF465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5909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94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5E4F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E31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FE42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FC7D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254A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56FF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54D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555D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A2C6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5966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6B47F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3AE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AECA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3F3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C8B7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F8330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8A74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6E6C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1184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DDC9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F98F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BD7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5DB8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3A81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3DF8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33D5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54A1C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D35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7E8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E409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0205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59AC0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E75D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C8F6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F1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D208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5A59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AE2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C0AC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62A6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51DB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6DCF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BE18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7B7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4981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C3FF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EBFBF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D42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DDD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79C3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102D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6943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034CF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6993A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1307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D34F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609A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201C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5C73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831F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1B849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77D0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0819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AF58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B427E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2C9FE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BF689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906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9A6D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4C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A79E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7E9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4CD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DAB59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794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940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D23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AA34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7C33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8498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99D5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7ED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F404A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3B5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B912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D690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2164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E074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AD675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23D45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E5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C5FF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AD4D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4CA00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1FD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F8025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408DF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EBAE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834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1C65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212D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91D1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F689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7D74A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CB9C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BFA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343C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699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2A0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B929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3EBC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3D16502F">
      <w:pPr>
        <w:spacing w:line="480" w:lineRule="auto"/>
        <w:rPr>
          <w:rFonts w:ascii="Times New Roman" w:hAnsi="Times New Roman"/>
          <w:bCs/>
          <w:kern w:val="0"/>
          <w:szCs w:val="32"/>
        </w:rPr>
      </w:pPr>
    </w:p>
    <w:p w14:paraId="1C0EFA16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三、项目工作方案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60B7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DDC3"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主要内容包括：</w:t>
            </w:r>
          </w:p>
          <w:p w14:paraId="6DF4250E"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1.项目开展的思路和框架；</w:t>
            </w:r>
          </w:p>
          <w:p w14:paraId="4A3E7229"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2.项目开展组织实施；</w:t>
            </w:r>
          </w:p>
          <w:p w14:paraId="58AE7445"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3.项目进度安排；</w:t>
            </w:r>
          </w:p>
          <w:p w14:paraId="37AF720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244667F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四、经费报价表</w:t>
      </w:r>
    </w:p>
    <w:p w14:paraId="451D0302">
      <w:pPr>
        <w:spacing w:line="48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项目编制经费：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165"/>
        <w:gridCol w:w="1927"/>
        <w:gridCol w:w="4549"/>
      </w:tblGrid>
      <w:tr w14:paraId="0B64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3AB9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E7A43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明细项目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538E1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金额（万元）</w:t>
            </w:r>
          </w:p>
        </w:tc>
        <w:tc>
          <w:tcPr>
            <w:tcW w:w="2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3CFBA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费用内容</w:t>
            </w:r>
          </w:p>
        </w:tc>
      </w:tr>
      <w:tr w14:paraId="5B6F4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98C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2CDD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劳务费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F4AA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FE6A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CE2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9E3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699D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培训费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9E8B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0784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F91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4D50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0C72B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印刷费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A7B4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90D1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D47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728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54A4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最终报价</w:t>
            </w:r>
          </w:p>
        </w:tc>
        <w:tc>
          <w:tcPr>
            <w:tcW w:w="340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E6A7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61D8B2B0">
      <w:pPr>
        <w:rPr>
          <w:rFonts w:ascii="Times New Roman" w:hAnsi="Times New Roman"/>
          <w:szCs w:val="21"/>
        </w:rPr>
      </w:pPr>
    </w:p>
    <w:p w14:paraId="514BFC5A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B1CF08B">
      <w:pPr>
        <w:spacing w:line="560" w:lineRule="exact"/>
        <w:rPr>
          <w:rFonts w:ascii="Times New Roman" w:hAnsi="Times New Roman" w:eastAsia="黑体"/>
          <w:color w:val="000000"/>
          <w:sz w:val="36"/>
          <w:szCs w:val="36"/>
        </w:rPr>
      </w:pPr>
    </w:p>
    <w:p w14:paraId="5044FB42">
      <w:pPr>
        <w:rPr>
          <w:rFonts w:ascii="Times New Roman" w:hAnsi="Times New Roman"/>
        </w:rPr>
      </w:pPr>
    </w:p>
    <w:sectPr>
      <w:footerReference r:id="rId6" w:type="first"/>
      <w:footerReference r:id="rId5" w:type="default"/>
      <w:pgSz w:w="11906" w:h="16838"/>
      <w:pgMar w:top="2098" w:right="1247" w:bottom="1814" w:left="1361" w:header="851" w:footer="992" w:gutter="0"/>
      <w:pgNumType w:start="3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306EB3-5070-458C-92E2-BB72E5726F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9A046D-E3CE-4B56-90C3-DF913611A59C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1796F00-6266-4D69-A335-AB5B7CC040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D657F4D-F226-4A49-AC3B-A7D263390D5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120011B-ABAA-4BED-B7AC-0CCDD26ED3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1338D5F-5849-482F-9F3C-0C86CB46F9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10924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B583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0B583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C94B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9B4D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29B4D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83AFC">
    <w:pPr>
      <w:pStyle w:val="5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609E3">
                          <w:pPr>
                            <w:pStyle w:val="5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D609E3">
                    <w:pPr>
                      <w:pStyle w:val="5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30BCD0E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9052E">
    <w:pPr>
      <w:snapToGri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BCE1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EBCE1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MDI3OTE4ZDFlYWJkMDVjNzJjZjAwOWFhMjUxNDYifQ=="/>
  </w:docVars>
  <w:rsids>
    <w:rsidRoot w:val="784A1E73"/>
    <w:rsid w:val="001B7C21"/>
    <w:rsid w:val="002D5AE5"/>
    <w:rsid w:val="00390E0B"/>
    <w:rsid w:val="00416D9B"/>
    <w:rsid w:val="004A038C"/>
    <w:rsid w:val="00522DA9"/>
    <w:rsid w:val="00647F97"/>
    <w:rsid w:val="009D74CC"/>
    <w:rsid w:val="009E4953"/>
    <w:rsid w:val="00BB0857"/>
    <w:rsid w:val="00C61C32"/>
    <w:rsid w:val="00CF50BB"/>
    <w:rsid w:val="00E86AEC"/>
    <w:rsid w:val="00EB61BB"/>
    <w:rsid w:val="1BA543C5"/>
    <w:rsid w:val="28A10C81"/>
    <w:rsid w:val="2D7B7093"/>
    <w:rsid w:val="38431D54"/>
    <w:rsid w:val="430C25D5"/>
    <w:rsid w:val="784A1E73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</w:rPr>
  </w:style>
  <w:style w:type="character" w:customStyle="1" w:styleId="11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1336</Words>
  <Characters>1563</Characters>
  <Lines>14</Lines>
  <Paragraphs>4</Paragraphs>
  <TotalTime>49</TotalTime>
  <ScaleCrop>false</ScaleCrop>
  <LinksUpToDate>false</LinksUpToDate>
  <CharactersWithSpaces>1670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2024-06-19T03:03:00Z</dcterms:created>
  <dc:creator>峻峻大楠</dc:creator>
  <cp:lastModifiedBy>杰</cp:lastModifiedBy>
  <dcterms:modified xsi:type="dcterms:W3CDTF">2024-06-21T07:25:26Z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6C68FA3B51C94F9A8E0F44B3DCEA2075_13</vt:lpwstr>
  </property>
</Properties>
</file>