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527F8" w14:textId="77777777" w:rsidR="00CE0C4A" w:rsidRDefault="00CE0C4A" w:rsidP="00CE0C4A">
      <w:pPr>
        <w:widowControl/>
        <w:textAlignment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附件4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</w:p>
    <w:p w14:paraId="57AB1D79" w14:textId="77777777" w:rsidR="00CE0C4A" w:rsidRDefault="00CE0C4A" w:rsidP="00CE0C4A">
      <w:pPr>
        <w:widowControl/>
        <w:textAlignment w:val="center"/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北京市孕期营养门诊示范单位建设标准(2020版)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06"/>
        <w:gridCol w:w="6577"/>
        <w:gridCol w:w="3883"/>
        <w:gridCol w:w="1334"/>
        <w:gridCol w:w="890"/>
      </w:tblGrid>
      <w:tr w:rsidR="00CE0C4A" w14:paraId="21F4E999" w14:textId="77777777" w:rsidTr="005A0D42">
        <w:trPr>
          <w:trHeight w:val="671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696A1" w14:textId="77777777" w:rsidR="00CE0C4A" w:rsidRDefault="00CE0C4A" w:rsidP="005A0D4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项 目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D7900" w14:textId="77777777" w:rsidR="00CE0C4A" w:rsidRDefault="00CE0C4A" w:rsidP="005A0D4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标准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7DF06" w14:textId="77777777" w:rsidR="00CE0C4A" w:rsidRDefault="00CE0C4A" w:rsidP="005A0D4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评分方法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3C3D8" w14:textId="77777777" w:rsidR="00CE0C4A" w:rsidRDefault="00CE0C4A" w:rsidP="005A0D4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检查方法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D0710" w14:textId="77777777" w:rsidR="00CE0C4A" w:rsidRDefault="00CE0C4A" w:rsidP="005A0D4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分值</w:t>
            </w:r>
          </w:p>
        </w:tc>
      </w:tr>
      <w:tr w:rsidR="00CE0C4A" w14:paraId="58584F59" w14:textId="77777777" w:rsidTr="005A0D42">
        <w:trPr>
          <w:trHeight w:val="981"/>
          <w:jc w:val="center"/>
        </w:trPr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B264EE" w14:textId="77777777" w:rsidR="00CE0C4A" w:rsidRDefault="00CE0C4A" w:rsidP="005A0D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人员配备</w:t>
            </w:r>
          </w:p>
          <w:p w14:paraId="15D6C9D7" w14:textId="77777777" w:rsidR="00CE0C4A" w:rsidRDefault="00CE0C4A" w:rsidP="005A0D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（15分）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A0C9A" w14:textId="77777777" w:rsidR="00CE0C4A" w:rsidRDefault="00CE0C4A" w:rsidP="005A0D42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营养专职医生出诊，营养门诊专职人员按照年分娩量1000:1进行配备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2656F" w14:textId="77777777" w:rsidR="00CE0C4A" w:rsidRDefault="00CE0C4A" w:rsidP="005A0D42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按照年分娩量进行配备，人员每少一人，扣2分，扣完为止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A25F9" w14:textId="77777777" w:rsidR="00CE0C4A" w:rsidRDefault="00CE0C4A" w:rsidP="005A0D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现场查看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F8258" w14:textId="77777777" w:rsidR="00CE0C4A" w:rsidRDefault="00CE0C4A" w:rsidP="005A0D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10</w:t>
            </w:r>
          </w:p>
        </w:tc>
      </w:tr>
      <w:tr w:rsidR="00CE0C4A" w14:paraId="0F32AB9A" w14:textId="77777777" w:rsidTr="005A0D42">
        <w:trPr>
          <w:trHeight w:val="472"/>
          <w:jc w:val="center"/>
        </w:trPr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E8F0F5" w14:textId="77777777" w:rsidR="00CE0C4A" w:rsidRDefault="00CE0C4A" w:rsidP="005A0D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0C8DC" w14:textId="77777777" w:rsidR="00CE0C4A" w:rsidRDefault="00CE0C4A" w:rsidP="005A0D42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出诊人员至少一人是高级职称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6824D" w14:textId="77777777" w:rsidR="00CE0C4A" w:rsidRDefault="00CE0C4A" w:rsidP="005A0D42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无高级职称扣5分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1B0C4" w14:textId="77777777" w:rsidR="00CE0C4A" w:rsidRDefault="00CE0C4A" w:rsidP="005A0D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现场查看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74584" w14:textId="77777777" w:rsidR="00CE0C4A" w:rsidRDefault="00CE0C4A" w:rsidP="005A0D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5</w:t>
            </w:r>
          </w:p>
        </w:tc>
      </w:tr>
      <w:tr w:rsidR="00CE0C4A" w14:paraId="00E4A472" w14:textId="77777777" w:rsidTr="005A0D42">
        <w:trPr>
          <w:trHeight w:val="1063"/>
          <w:jc w:val="center"/>
        </w:trPr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EDF3D6" w14:textId="77777777" w:rsidR="00CE0C4A" w:rsidRDefault="00CE0C4A" w:rsidP="005A0D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制度建设</w:t>
            </w:r>
          </w:p>
          <w:p w14:paraId="34B017C2" w14:textId="77777777" w:rsidR="00CE0C4A" w:rsidRDefault="00CE0C4A" w:rsidP="005A0D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（5分）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C3E19" w14:textId="77777777" w:rsidR="00CE0C4A" w:rsidRDefault="00CE0C4A" w:rsidP="005A0D42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制定技术指导与业务培训方案，制定详细有针对性的年度培训工作计划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73001" w14:textId="77777777" w:rsidR="00CE0C4A" w:rsidRDefault="00CE0C4A" w:rsidP="005A0D42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无培训方案扣2分，无工作计划扣1分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977EC" w14:textId="77777777" w:rsidR="00CE0C4A" w:rsidRDefault="00CE0C4A" w:rsidP="005A0D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查阅资料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A5F3E" w14:textId="77777777" w:rsidR="00CE0C4A" w:rsidRDefault="00CE0C4A" w:rsidP="005A0D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3</w:t>
            </w:r>
          </w:p>
        </w:tc>
      </w:tr>
      <w:tr w:rsidR="00CE0C4A" w14:paraId="51E69954" w14:textId="77777777" w:rsidTr="005A0D42">
        <w:trPr>
          <w:trHeight w:val="1021"/>
          <w:jc w:val="center"/>
        </w:trPr>
        <w:tc>
          <w:tcPr>
            <w:tcW w:w="12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855180" w14:textId="77777777" w:rsidR="00CE0C4A" w:rsidRDefault="00CE0C4A" w:rsidP="005A0D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947C29" w14:textId="77777777" w:rsidR="00CE0C4A" w:rsidRDefault="00CE0C4A" w:rsidP="005A0D42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建立会诊转诊后的沟通协调机制，建立会诊后的病历反馈制度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6BFBF9" w14:textId="77777777" w:rsidR="00CE0C4A" w:rsidRDefault="00CE0C4A" w:rsidP="005A0D42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无沟通协调机制扣1分，无病历反馈制度扣1分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AE5973" w14:textId="77777777" w:rsidR="00CE0C4A" w:rsidRDefault="00CE0C4A" w:rsidP="005A0D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查阅资料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AA4A05" w14:textId="77777777" w:rsidR="00CE0C4A" w:rsidRDefault="00CE0C4A" w:rsidP="005A0D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2</w:t>
            </w:r>
          </w:p>
        </w:tc>
      </w:tr>
      <w:tr w:rsidR="00CE0C4A" w14:paraId="0A40BEBE" w14:textId="77777777" w:rsidTr="005A0D42">
        <w:trPr>
          <w:trHeight w:val="550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94FA7E" w14:textId="77777777" w:rsidR="00CE0C4A" w:rsidRDefault="00CE0C4A" w:rsidP="005A0D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多科合作</w:t>
            </w:r>
          </w:p>
          <w:p w14:paraId="6C5A787B" w14:textId="77777777" w:rsidR="00CE0C4A" w:rsidRDefault="00CE0C4A" w:rsidP="005A0D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（12分）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CCF62D" w14:textId="77777777" w:rsidR="00CE0C4A" w:rsidRDefault="00CE0C4A" w:rsidP="005A0D42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产科与检验、营养、免疫、内分泌等科室加强沟通和合作，讨论营养相关结局；开展妊娠合并营养代谢疾病多学科联合会诊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0D00FB" w14:textId="77777777" w:rsidR="00CE0C4A" w:rsidRDefault="00CE0C4A" w:rsidP="005A0D42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查看妊娠合并营养代谢疾病病历6份，无多学科联合会诊记录，每份扣2分，扣完为止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EB4E7D" w14:textId="77777777" w:rsidR="00CE0C4A" w:rsidRDefault="00CE0C4A" w:rsidP="005A0D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查阅资料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2ED8D1" w14:textId="77777777" w:rsidR="00CE0C4A" w:rsidRDefault="00CE0C4A" w:rsidP="005A0D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12</w:t>
            </w:r>
          </w:p>
        </w:tc>
      </w:tr>
      <w:tr w:rsidR="00CE0C4A" w14:paraId="0028B3B3" w14:textId="77777777" w:rsidTr="005A0D42">
        <w:trPr>
          <w:trHeight w:val="1141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E23964" w14:textId="77777777" w:rsidR="00CE0C4A" w:rsidRDefault="00CE0C4A" w:rsidP="005A0D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信息支撑</w:t>
            </w:r>
          </w:p>
          <w:p w14:paraId="31C09E46" w14:textId="77777777" w:rsidR="00CE0C4A" w:rsidRDefault="00CE0C4A" w:rsidP="005A0D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（10分）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84C177" w14:textId="77777777" w:rsidR="00CE0C4A" w:rsidRDefault="00CE0C4A" w:rsidP="005A0D42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院信息系统能够满足孕期营养门诊进行高危筛查、评估、动态管理、数据分析利用等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FECA80" w14:textId="77777777" w:rsidR="00CE0C4A" w:rsidRDefault="00CE0C4A" w:rsidP="005A0D42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每少一项扣3分，扣完为止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AB42EE" w14:textId="77777777" w:rsidR="00CE0C4A" w:rsidRDefault="00CE0C4A" w:rsidP="005A0D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现场查看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33614D" w14:textId="77777777" w:rsidR="00CE0C4A" w:rsidRDefault="00CE0C4A" w:rsidP="005A0D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10</w:t>
            </w:r>
          </w:p>
        </w:tc>
      </w:tr>
      <w:tr w:rsidR="00CE0C4A" w14:paraId="7AF54E02" w14:textId="77777777" w:rsidTr="005A0D42">
        <w:trPr>
          <w:trHeight w:val="1101"/>
          <w:jc w:val="center"/>
        </w:trPr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827CA5" w14:textId="77777777" w:rsidR="00CE0C4A" w:rsidRDefault="00CE0C4A" w:rsidP="005A0D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lastRenderedPageBreak/>
              <w:t>科研培训</w:t>
            </w:r>
          </w:p>
          <w:p w14:paraId="0CF49CA3" w14:textId="77777777" w:rsidR="00CE0C4A" w:rsidRDefault="00CE0C4A" w:rsidP="005A0D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（15分）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9E126" w14:textId="77777777" w:rsidR="00CE0C4A" w:rsidRDefault="00CE0C4A" w:rsidP="005A0D42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有国家、市级、院级孕期营养相关科研课题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F30AB" w14:textId="77777777" w:rsidR="00CE0C4A" w:rsidRDefault="00CE0C4A" w:rsidP="005A0D42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无国家级课题扣2分，无市级课题扣3分，无院级课题扣5分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ADCFF" w14:textId="77777777" w:rsidR="00CE0C4A" w:rsidRDefault="00CE0C4A" w:rsidP="005A0D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查阅资料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D0A6A" w14:textId="77777777" w:rsidR="00CE0C4A" w:rsidRDefault="00CE0C4A" w:rsidP="005A0D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10</w:t>
            </w:r>
          </w:p>
        </w:tc>
      </w:tr>
      <w:tr w:rsidR="00CE0C4A" w14:paraId="2B02ED44" w14:textId="77777777" w:rsidTr="005A0D42">
        <w:trPr>
          <w:trHeight w:val="511"/>
          <w:jc w:val="center"/>
        </w:trPr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EAA33" w14:textId="77777777" w:rsidR="00CE0C4A" w:rsidRDefault="00CE0C4A" w:rsidP="005A0D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42997" w14:textId="77777777" w:rsidR="00CE0C4A" w:rsidRDefault="00CE0C4A" w:rsidP="005A0D42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每年开展市级及以上营养学术培训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C4F23" w14:textId="77777777" w:rsidR="00CE0C4A" w:rsidRDefault="00CE0C4A" w:rsidP="005A0D42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无市级及以上营养学术培训扣5分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4BDEA" w14:textId="77777777" w:rsidR="00CE0C4A" w:rsidRDefault="00CE0C4A" w:rsidP="005A0D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查阅资料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6AFCB" w14:textId="77777777" w:rsidR="00CE0C4A" w:rsidRDefault="00CE0C4A" w:rsidP="005A0D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5</w:t>
            </w:r>
          </w:p>
        </w:tc>
      </w:tr>
      <w:tr w:rsidR="00CE0C4A" w14:paraId="7B004A82" w14:textId="77777777" w:rsidTr="005A0D42">
        <w:trPr>
          <w:trHeight w:val="826"/>
          <w:jc w:val="center"/>
        </w:trPr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55208C" w14:textId="77777777" w:rsidR="00CE0C4A" w:rsidRDefault="00CE0C4A" w:rsidP="005A0D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技术支撑</w:t>
            </w:r>
          </w:p>
          <w:p w14:paraId="1ECE6258" w14:textId="77777777" w:rsidR="00CE0C4A" w:rsidRDefault="00CE0C4A" w:rsidP="005A0D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（25分）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9F8862" w14:textId="77777777" w:rsidR="00CE0C4A" w:rsidRDefault="00CE0C4A" w:rsidP="005A0D42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接受对口区转诊，出具书面会诊意见或者治疗方案，确保转诊通道畅通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3FFD33" w14:textId="77777777" w:rsidR="00CE0C4A" w:rsidRDefault="00CE0C4A" w:rsidP="005A0D42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未出具会诊意见或者治疗方案扣3分，转诊通道不顺畅扣5分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E1996C" w14:textId="77777777" w:rsidR="00CE0C4A" w:rsidRDefault="00CE0C4A" w:rsidP="005A0D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查阅资料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C77C82" w14:textId="77777777" w:rsidR="00CE0C4A" w:rsidRDefault="00CE0C4A" w:rsidP="005A0D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8</w:t>
            </w:r>
          </w:p>
        </w:tc>
      </w:tr>
      <w:tr w:rsidR="00CE0C4A" w14:paraId="46CD1BA7" w14:textId="77777777" w:rsidTr="005A0D42">
        <w:trPr>
          <w:trHeight w:val="940"/>
          <w:jc w:val="center"/>
        </w:trPr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3761C6" w14:textId="77777777" w:rsidR="00CE0C4A" w:rsidRDefault="00CE0C4A" w:rsidP="005A0D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ECF35" w14:textId="77777777" w:rsidR="00CE0C4A" w:rsidRDefault="00CE0C4A" w:rsidP="005A0D42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进行孕期营养诊疗技术支持，面向对口区助产机构组织开展培训、进修和指导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FFBC4" w14:textId="77777777" w:rsidR="00CE0C4A" w:rsidRDefault="00CE0C4A" w:rsidP="005A0D42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少一项扣3分，扣完为止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A9467" w14:textId="77777777" w:rsidR="00CE0C4A" w:rsidRDefault="00CE0C4A" w:rsidP="005A0D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查阅资料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BF32F" w14:textId="77777777" w:rsidR="00CE0C4A" w:rsidRDefault="00CE0C4A" w:rsidP="005A0D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9</w:t>
            </w:r>
          </w:p>
        </w:tc>
      </w:tr>
      <w:tr w:rsidR="00CE0C4A" w14:paraId="3D859095" w14:textId="77777777" w:rsidTr="005A0D42">
        <w:trPr>
          <w:trHeight w:val="620"/>
          <w:jc w:val="center"/>
        </w:trPr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AABDBE" w14:textId="77777777" w:rsidR="00CE0C4A" w:rsidRDefault="00CE0C4A" w:rsidP="005A0D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3E0754" w14:textId="77777777" w:rsidR="00CE0C4A" w:rsidRDefault="00CE0C4A" w:rsidP="005A0D42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每年对对口区薄弱机构进行病例研讨和现场指导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ABEB2B" w14:textId="77777777" w:rsidR="00CE0C4A" w:rsidRDefault="00CE0C4A" w:rsidP="005A0D42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每年至少进行两次，少一次扣4分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69BFAA" w14:textId="77777777" w:rsidR="00CE0C4A" w:rsidRDefault="00CE0C4A" w:rsidP="005A0D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查阅资料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EABDF0" w14:textId="77777777" w:rsidR="00CE0C4A" w:rsidRDefault="00CE0C4A" w:rsidP="005A0D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8</w:t>
            </w:r>
          </w:p>
        </w:tc>
      </w:tr>
      <w:tr w:rsidR="00CE0C4A" w14:paraId="7A79AAD5" w14:textId="77777777" w:rsidTr="005A0D42">
        <w:trPr>
          <w:trHeight w:val="845"/>
          <w:jc w:val="center"/>
        </w:trPr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694A" w14:textId="77777777" w:rsidR="00CE0C4A" w:rsidRDefault="00CE0C4A" w:rsidP="005A0D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效果评估</w:t>
            </w:r>
          </w:p>
          <w:p w14:paraId="05BC0877" w14:textId="77777777" w:rsidR="00CE0C4A" w:rsidRDefault="00CE0C4A" w:rsidP="005A0D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（18分）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9D62C6" w14:textId="77777777" w:rsidR="00CE0C4A" w:rsidRDefault="00CE0C4A" w:rsidP="005A0D42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本机构巨大儿、小于胎龄儿、孕期贫血等营养相关指标低于全市同级别机构平均水平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E2F97B" w14:textId="77777777" w:rsidR="00CE0C4A" w:rsidRDefault="00CE0C4A" w:rsidP="005A0D42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一项指标不达标扣3分，扣完为止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89BC53" w14:textId="77777777" w:rsidR="00CE0C4A" w:rsidRDefault="00CE0C4A" w:rsidP="005A0D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调取数据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0A916C" w14:textId="77777777" w:rsidR="00CE0C4A" w:rsidRDefault="00CE0C4A" w:rsidP="005A0D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9</w:t>
            </w:r>
          </w:p>
        </w:tc>
      </w:tr>
      <w:tr w:rsidR="00CE0C4A" w14:paraId="7FE87CB6" w14:textId="77777777" w:rsidTr="005A0D42">
        <w:trPr>
          <w:trHeight w:val="845"/>
          <w:jc w:val="center"/>
        </w:trPr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9BFA" w14:textId="77777777" w:rsidR="00CE0C4A" w:rsidRDefault="00CE0C4A" w:rsidP="005A0D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BB7D30" w14:textId="77777777" w:rsidR="00CE0C4A" w:rsidRDefault="00CE0C4A" w:rsidP="005A0D42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对口区巨大儿、小于胎龄儿、孕期贫血等营养相关指标低于全市同级别机构平均水平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BEA38E" w14:textId="77777777" w:rsidR="00CE0C4A" w:rsidRDefault="00CE0C4A" w:rsidP="005A0D42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一项指标不达标扣3分，扣完为止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956803" w14:textId="77777777" w:rsidR="00CE0C4A" w:rsidRDefault="00CE0C4A" w:rsidP="005A0D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调取数据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C4045F" w14:textId="77777777" w:rsidR="00CE0C4A" w:rsidRDefault="00CE0C4A" w:rsidP="005A0D4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9</w:t>
            </w:r>
          </w:p>
        </w:tc>
      </w:tr>
    </w:tbl>
    <w:p w14:paraId="150547E8" w14:textId="77777777" w:rsidR="00CE0C4A" w:rsidRDefault="00CE0C4A" w:rsidP="00CE0C4A">
      <w:pPr>
        <w:widowControl/>
        <w:jc w:val="left"/>
        <w:textAlignment w:val="center"/>
        <w:rPr>
          <w:rFonts w:ascii="仿宋_GB2312" w:eastAsia="仿宋_GB2312" w:hAnsi="宋体" w:cs="仿宋_GB2312"/>
          <w:kern w:val="0"/>
          <w:sz w:val="24"/>
        </w:rPr>
      </w:pPr>
    </w:p>
    <w:p w14:paraId="210094F4" w14:textId="06A45771" w:rsidR="00811718" w:rsidRDefault="00CE0C4A" w:rsidP="00CE0C4A">
      <w:r>
        <w:rPr>
          <w:rFonts w:ascii="仿宋_GB2312" w:eastAsia="仿宋_GB2312" w:hAnsi="宋体" w:cs="仿宋_GB2312" w:hint="eastAsia"/>
          <w:kern w:val="0"/>
          <w:sz w:val="24"/>
        </w:rPr>
        <w:t xml:space="preserve">   注：80分以上为合格。</w:t>
      </w:r>
    </w:p>
    <w:sectPr w:rsidR="00811718" w:rsidSect="00CE0C4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D71E99" w14:textId="77777777" w:rsidR="00356D3D" w:rsidRDefault="00356D3D" w:rsidP="00CE0C4A">
      <w:r>
        <w:separator/>
      </w:r>
    </w:p>
  </w:endnote>
  <w:endnote w:type="continuationSeparator" w:id="0">
    <w:p w14:paraId="4DC8D3E3" w14:textId="77777777" w:rsidR="00356D3D" w:rsidRDefault="00356D3D" w:rsidP="00CE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ACABE3" w14:textId="77777777" w:rsidR="00356D3D" w:rsidRDefault="00356D3D" w:rsidP="00CE0C4A">
      <w:r>
        <w:separator/>
      </w:r>
    </w:p>
  </w:footnote>
  <w:footnote w:type="continuationSeparator" w:id="0">
    <w:p w14:paraId="4A63935B" w14:textId="77777777" w:rsidR="00356D3D" w:rsidRDefault="00356D3D" w:rsidP="00CE0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CC"/>
    <w:rsid w:val="00356D3D"/>
    <w:rsid w:val="005E11CC"/>
    <w:rsid w:val="00811718"/>
    <w:rsid w:val="00CE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E6460A-DC4F-420A-A25D-85616A44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C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C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0C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0C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0C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子怡</dc:creator>
  <cp:keywords/>
  <dc:description/>
  <cp:lastModifiedBy>袁 子怡</cp:lastModifiedBy>
  <cp:revision>2</cp:revision>
  <dcterms:created xsi:type="dcterms:W3CDTF">2020-07-22T07:49:00Z</dcterms:created>
  <dcterms:modified xsi:type="dcterms:W3CDTF">2020-07-22T07:49:00Z</dcterms:modified>
</cp:coreProperties>
</file>