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黑体" w:hAnsi="华文中宋" w:eastAsia="黑体"/>
          <w:b w:val="0"/>
          <w:bCs w:val="0"/>
          <w:sz w:val="52"/>
          <w:szCs w:val="52"/>
        </w:rPr>
      </w:pPr>
      <w:bookmarkStart w:id="25" w:name="_GoBack"/>
      <w:bookmarkEnd w:id="25"/>
      <w:r>
        <w:rPr>
          <w:rFonts w:hint="eastAsia" w:ascii="黑体" w:hAnsi="黑体" w:eastAsia="黑体" w:cs="黑体"/>
          <w:b w:val="0"/>
          <w:bCs w:val="0"/>
          <w:sz w:val="32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28"/>
          <w:lang w:val="en-US" w:eastAsia="zh-CN"/>
        </w:rPr>
        <w:t>2</w:t>
      </w:r>
    </w:p>
    <w:p>
      <w:pPr>
        <w:adjustRightInd w:val="0"/>
        <w:snapToGrid w:val="0"/>
        <w:spacing w:before="120" w:beforeLines="50" w:line="360" w:lineRule="auto"/>
        <w:jc w:val="center"/>
        <w:rPr>
          <w:rFonts w:hint="eastAsia" w:ascii="黑体" w:hAnsi="华文中宋" w:eastAsia="黑体"/>
          <w:bCs/>
          <w:sz w:val="52"/>
          <w:szCs w:val="52"/>
        </w:rPr>
      </w:pPr>
    </w:p>
    <w:p>
      <w:pPr>
        <w:adjustRightInd w:val="0"/>
        <w:snapToGrid w:val="0"/>
        <w:spacing w:before="120" w:beforeLines="50" w:line="360" w:lineRule="auto"/>
        <w:jc w:val="center"/>
        <w:rPr>
          <w:rFonts w:hint="eastAsia" w:ascii="黑体" w:hAnsi="华文中宋" w:eastAsia="黑体"/>
          <w:bCs/>
          <w:sz w:val="52"/>
          <w:szCs w:val="52"/>
        </w:rPr>
      </w:pPr>
      <w:r>
        <w:rPr>
          <w:rFonts w:hint="eastAsia" w:ascii="黑体" w:hAnsi="华文中宋" w:eastAsia="黑体"/>
          <w:bCs/>
          <w:sz w:val="52"/>
          <w:szCs w:val="52"/>
        </w:rPr>
        <w:t>2022年北京市预防接种异常反应</w:t>
      </w:r>
    </w:p>
    <w:p>
      <w:pPr>
        <w:adjustRightInd w:val="0"/>
        <w:snapToGrid w:val="0"/>
        <w:spacing w:before="120" w:beforeLines="50" w:line="360" w:lineRule="auto"/>
        <w:jc w:val="center"/>
        <w:rPr>
          <w:rFonts w:hint="eastAsia" w:ascii="黑体" w:hAnsi="华文中宋" w:eastAsia="黑体"/>
          <w:bCs/>
          <w:sz w:val="52"/>
          <w:szCs w:val="52"/>
        </w:rPr>
      </w:pPr>
      <w:r>
        <w:rPr>
          <w:rFonts w:hint="eastAsia" w:ascii="黑体" w:hAnsi="华文中宋" w:eastAsia="黑体"/>
          <w:bCs/>
          <w:sz w:val="52"/>
          <w:szCs w:val="52"/>
        </w:rPr>
        <w:t>保险保障项目</w:t>
      </w:r>
    </w:p>
    <w:p>
      <w:pPr>
        <w:adjustRightInd w:val="0"/>
        <w:snapToGrid w:val="0"/>
        <w:spacing w:before="120" w:beforeLines="50" w:line="360" w:lineRule="auto"/>
        <w:jc w:val="center"/>
        <w:rPr>
          <w:rFonts w:hint="eastAsia" w:ascii="黑体" w:hAnsi="华文中宋" w:eastAsia="黑体"/>
          <w:bCs/>
          <w:sz w:val="52"/>
          <w:szCs w:val="52"/>
        </w:rPr>
      </w:pPr>
    </w:p>
    <w:p>
      <w:pPr>
        <w:adjustRightInd w:val="0"/>
        <w:snapToGrid w:val="0"/>
        <w:spacing w:before="120" w:beforeLines="50" w:line="360" w:lineRule="auto"/>
        <w:jc w:val="center"/>
        <w:rPr>
          <w:rFonts w:ascii="黑体" w:hAnsi="华文中宋" w:eastAsia="黑体"/>
          <w:bCs/>
          <w:sz w:val="52"/>
          <w:szCs w:val="52"/>
        </w:rPr>
      </w:pPr>
      <w:r>
        <w:rPr>
          <w:rFonts w:hint="eastAsia" w:ascii="黑体" w:hAnsi="华文中宋" w:eastAsia="黑体"/>
          <w:bCs/>
          <w:sz w:val="52"/>
          <w:szCs w:val="52"/>
        </w:rPr>
        <w:t>响应文件</w:t>
      </w: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spacing w:line="480" w:lineRule="auto"/>
        <w:ind w:firstLine="2127" w:firstLineChars="709"/>
        <w:jc w:val="left"/>
        <w:rPr>
          <w:rFonts w:hint="eastAsia" w:ascii="宋体" w:hAnsi="宋体" w:cs="宋体-18030"/>
          <w:sz w:val="30"/>
          <w:szCs w:val="30"/>
        </w:rPr>
      </w:pPr>
      <w:r>
        <w:rPr>
          <w:rFonts w:hint="eastAsia" w:ascii="宋体" w:hAnsi="宋体" w:cs="宋体-18030"/>
          <w:sz w:val="30"/>
          <w:szCs w:val="30"/>
        </w:rPr>
        <w:t>供 应 商：</w:t>
      </w:r>
      <w:r>
        <w:rPr>
          <w:rFonts w:hint="eastAsia" w:ascii="宋体" w:hAnsi="宋体" w:cs="宋体-18030"/>
          <w:sz w:val="30"/>
          <w:szCs w:val="30"/>
          <w:u w:val="single"/>
        </w:rPr>
        <w:t xml:space="preserve">             </w:t>
      </w:r>
      <w:r>
        <w:rPr>
          <w:rFonts w:ascii="宋体" w:hAnsi="宋体" w:cs="宋体-18030"/>
          <w:sz w:val="30"/>
          <w:szCs w:val="30"/>
        </w:rPr>
        <w:t xml:space="preserve"> </w:t>
      </w:r>
    </w:p>
    <w:p>
      <w:pPr>
        <w:spacing w:line="480" w:lineRule="auto"/>
        <w:jc w:val="center"/>
        <w:rPr>
          <w:rFonts w:hint="eastAsia" w:ascii="宋体" w:hAnsi="宋体" w:cs="宋体-18030"/>
          <w:sz w:val="30"/>
          <w:szCs w:val="30"/>
        </w:rPr>
      </w:pPr>
      <w:r>
        <w:rPr>
          <w:rFonts w:hint="eastAsia" w:ascii="宋体" w:hAnsi="宋体" w:cs="宋体-18030"/>
          <w:sz w:val="30"/>
          <w:szCs w:val="30"/>
        </w:rPr>
        <w:t>2022年XX月XX日</w:t>
      </w:r>
    </w:p>
    <w:p>
      <w:pPr>
        <w:spacing w:line="480" w:lineRule="auto"/>
        <w:ind w:firstLine="1050" w:firstLineChars="500"/>
        <w:jc w:val="center"/>
        <w:rPr>
          <w:rFonts w:hint="eastAsia"/>
          <w:b/>
          <w:sz w:val="44"/>
          <w:szCs w:val="44"/>
        </w:rPr>
      </w:pPr>
      <w:r>
        <w:br w:type="page"/>
      </w:r>
      <w:r>
        <w:rPr>
          <w:b/>
          <w:sz w:val="44"/>
          <w:szCs w:val="44"/>
        </w:rPr>
        <w:t>目 录</w:t>
      </w:r>
    </w:p>
    <w:p>
      <w:pPr>
        <w:pStyle w:val="10"/>
        <w:spacing w:before="120"/>
        <w:rPr>
          <w:rFonts w:ascii="宋体" w:hAnsi="宋体"/>
          <w:b w:val="0"/>
          <w:bCs w:val="0"/>
          <w:lang w:val="en-US" w:eastAsia="zh-CN"/>
        </w:rPr>
      </w:pP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TOC \o "1-3" \h \z \u </w:instrText>
      </w:r>
      <w:r>
        <w:rPr>
          <w:rFonts w:ascii="宋体" w:hAnsi="宋体"/>
        </w:rPr>
        <w:fldChar w:fldCharType="separate"/>
      </w:r>
      <w:r>
        <w:rPr>
          <w:rStyle w:val="16"/>
          <w:rFonts w:ascii="宋体" w:hAnsi="宋体"/>
          <w:sz w:val="28"/>
          <w:szCs w:val="28"/>
        </w:rPr>
        <w:fldChar w:fldCharType="begin"/>
      </w:r>
      <w:r>
        <w:rPr>
          <w:rStyle w:val="16"/>
          <w:rFonts w:ascii="宋体" w:hAnsi="宋体"/>
          <w:sz w:val="28"/>
          <w:szCs w:val="28"/>
        </w:rPr>
        <w:instrText xml:space="preserve"> </w:instrText>
      </w:r>
      <w:r>
        <w:rPr>
          <w:rFonts w:ascii="宋体" w:hAnsi="宋体"/>
        </w:rPr>
        <w:instrText xml:space="preserve">HYPERLINK \l "_Toc101344848"</w:instrText>
      </w:r>
      <w:r>
        <w:rPr>
          <w:rStyle w:val="16"/>
          <w:rFonts w:ascii="宋体" w:hAnsi="宋体"/>
          <w:sz w:val="28"/>
          <w:szCs w:val="28"/>
        </w:rPr>
        <w:instrText xml:space="preserve"> </w:instrText>
      </w:r>
      <w:r>
        <w:rPr>
          <w:rStyle w:val="16"/>
          <w:rFonts w:ascii="宋体" w:hAnsi="宋体"/>
          <w:sz w:val="28"/>
          <w:szCs w:val="28"/>
        </w:rPr>
        <w:fldChar w:fldCharType="separate"/>
      </w:r>
      <w:r>
        <w:rPr>
          <w:rStyle w:val="16"/>
          <w:rFonts w:hint="eastAsia" w:ascii="宋体" w:hAnsi="宋体"/>
          <w:sz w:val="28"/>
          <w:szCs w:val="28"/>
        </w:rPr>
        <w:t>一、项目承办申请书</w:t>
      </w:r>
      <w:r>
        <w:rPr>
          <w:rFonts w:ascii="宋体" w:hAnsi="宋体"/>
        </w:rPr>
        <w:tab/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PAGEREF _Toc101344848 \h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</w:rPr>
        <w:t>11</w:t>
      </w:r>
      <w:r>
        <w:rPr>
          <w:rFonts w:ascii="宋体" w:hAnsi="宋体"/>
        </w:rPr>
        <w:fldChar w:fldCharType="end"/>
      </w:r>
      <w:r>
        <w:rPr>
          <w:rStyle w:val="16"/>
          <w:rFonts w:ascii="宋体" w:hAnsi="宋体"/>
          <w:sz w:val="28"/>
          <w:szCs w:val="28"/>
        </w:rPr>
        <w:fldChar w:fldCharType="end"/>
      </w:r>
    </w:p>
    <w:p>
      <w:pPr>
        <w:pStyle w:val="10"/>
        <w:spacing w:before="120"/>
        <w:rPr>
          <w:rFonts w:ascii="宋体" w:hAnsi="宋体"/>
          <w:b w:val="0"/>
          <w:bCs w:val="0"/>
          <w:lang w:val="en-US" w:eastAsia="zh-CN"/>
        </w:rPr>
      </w:pPr>
      <w:r>
        <w:rPr>
          <w:rStyle w:val="16"/>
          <w:rFonts w:ascii="宋体" w:hAnsi="宋体"/>
          <w:sz w:val="28"/>
          <w:szCs w:val="28"/>
        </w:rPr>
        <w:fldChar w:fldCharType="begin"/>
      </w:r>
      <w:r>
        <w:rPr>
          <w:rStyle w:val="16"/>
          <w:rFonts w:ascii="宋体" w:hAnsi="宋体"/>
          <w:sz w:val="28"/>
          <w:szCs w:val="28"/>
        </w:rPr>
        <w:instrText xml:space="preserve"> </w:instrText>
      </w:r>
      <w:r>
        <w:rPr>
          <w:rFonts w:ascii="宋体" w:hAnsi="宋体"/>
        </w:rPr>
        <w:instrText xml:space="preserve">HYPERLINK \l "_Toc101344849"</w:instrText>
      </w:r>
      <w:r>
        <w:rPr>
          <w:rStyle w:val="16"/>
          <w:rFonts w:ascii="宋体" w:hAnsi="宋体"/>
          <w:sz w:val="28"/>
          <w:szCs w:val="28"/>
        </w:rPr>
        <w:instrText xml:space="preserve"> </w:instrText>
      </w:r>
      <w:r>
        <w:rPr>
          <w:rStyle w:val="16"/>
          <w:rFonts w:ascii="宋体" w:hAnsi="宋体"/>
          <w:sz w:val="28"/>
          <w:szCs w:val="28"/>
        </w:rPr>
        <w:fldChar w:fldCharType="separate"/>
      </w:r>
      <w:r>
        <w:rPr>
          <w:rStyle w:val="16"/>
          <w:rFonts w:hint="eastAsia" w:ascii="宋体" w:hAnsi="宋体"/>
          <w:sz w:val="28"/>
          <w:szCs w:val="28"/>
        </w:rPr>
        <w:t>二、法定代表人授权书</w:t>
      </w:r>
      <w:r>
        <w:rPr>
          <w:rFonts w:ascii="宋体" w:hAnsi="宋体"/>
        </w:rPr>
        <w:tab/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PAGEREF _Toc101344849 \h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</w:rPr>
        <w:t>14</w:t>
      </w:r>
      <w:r>
        <w:rPr>
          <w:rFonts w:ascii="宋体" w:hAnsi="宋体"/>
        </w:rPr>
        <w:fldChar w:fldCharType="end"/>
      </w:r>
      <w:r>
        <w:rPr>
          <w:rStyle w:val="16"/>
          <w:rFonts w:ascii="宋体" w:hAnsi="宋体"/>
          <w:sz w:val="28"/>
          <w:szCs w:val="28"/>
        </w:rPr>
        <w:fldChar w:fldCharType="end"/>
      </w:r>
    </w:p>
    <w:p>
      <w:pPr>
        <w:pStyle w:val="10"/>
        <w:spacing w:before="120"/>
        <w:rPr>
          <w:rFonts w:ascii="宋体" w:hAnsi="宋体"/>
          <w:b w:val="0"/>
          <w:bCs w:val="0"/>
          <w:lang w:val="en-US" w:eastAsia="zh-CN"/>
        </w:rPr>
      </w:pPr>
      <w:r>
        <w:rPr>
          <w:rStyle w:val="16"/>
          <w:rFonts w:ascii="宋体" w:hAnsi="宋体"/>
          <w:sz w:val="28"/>
          <w:szCs w:val="28"/>
        </w:rPr>
        <w:fldChar w:fldCharType="begin"/>
      </w:r>
      <w:r>
        <w:rPr>
          <w:rStyle w:val="16"/>
          <w:rFonts w:ascii="宋体" w:hAnsi="宋体"/>
          <w:sz w:val="28"/>
          <w:szCs w:val="28"/>
        </w:rPr>
        <w:instrText xml:space="preserve"> </w:instrText>
      </w:r>
      <w:r>
        <w:rPr>
          <w:rFonts w:ascii="宋体" w:hAnsi="宋体"/>
        </w:rPr>
        <w:instrText xml:space="preserve">HYPERLINK \l "_Toc101344851"</w:instrText>
      </w:r>
      <w:r>
        <w:rPr>
          <w:rStyle w:val="16"/>
          <w:rFonts w:ascii="宋体" w:hAnsi="宋体"/>
          <w:sz w:val="28"/>
          <w:szCs w:val="28"/>
        </w:rPr>
        <w:instrText xml:space="preserve"> </w:instrText>
      </w:r>
      <w:r>
        <w:rPr>
          <w:rStyle w:val="16"/>
          <w:rFonts w:ascii="宋体" w:hAnsi="宋体"/>
          <w:sz w:val="28"/>
          <w:szCs w:val="28"/>
        </w:rPr>
        <w:fldChar w:fldCharType="separate"/>
      </w:r>
      <w:r>
        <w:rPr>
          <w:rStyle w:val="16"/>
          <w:rFonts w:hint="eastAsia" w:ascii="宋体" w:hAnsi="宋体"/>
          <w:sz w:val="28"/>
          <w:szCs w:val="28"/>
        </w:rPr>
        <w:t>三、供应商合法有效资质文件根据</w:t>
      </w:r>
      <w:r>
        <w:rPr>
          <w:rFonts w:ascii="宋体" w:hAnsi="宋体"/>
        </w:rPr>
        <w:tab/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PAGEREF _Toc101344851 \h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</w:rPr>
        <w:t>17</w:t>
      </w:r>
      <w:r>
        <w:rPr>
          <w:rFonts w:ascii="宋体" w:hAnsi="宋体"/>
        </w:rPr>
        <w:fldChar w:fldCharType="end"/>
      </w:r>
      <w:r>
        <w:rPr>
          <w:rStyle w:val="16"/>
          <w:rFonts w:ascii="宋体" w:hAnsi="宋体"/>
          <w:sz w:val="28"/>
          <w:szCs w:val="28"/>
        </w:rPr>
        <w:fldChar w:fldCharType="end"/>
      </w:r>
    </w:p>
    <w:p>
      <w:pPr>
        <w:pStyle w:val="10"/>
        <w:spacing w:before="120"/>
        <w:rPr>
          <w:rFonts w:hint="eastAsia" w:ascii="宋体" w:hAnsi="宋体"/>
          <w:b w:val="0"/>
          <w:bCs w:val="0"/>
          <w:lang w:val="en-US" w:eastAsia="zh-CN"/>
        </w:rPr>
      </w:pPr>
      <w:r>
        <w:rPr>
          <w:rStyle w:val="16"/>
          <w:rFonts w:ascii="宋体" w:hAnsi="宋体"/>
          <w:sz w:val="28"/>
          <w:szCs w:val="28"/>
        </w:rPr>
        <w:fldChar w:fldCharType="begin"/>
      </w:r>
      <w:r>
        <w:rPr>
          <w:rStyle w:val="16"/>
          <w:rFonts w:ascii="宋体" w:hAnsi="宋体"/>
          <w:sz w:val="28"/>
          <w:szCs w:val="28"/>
        </w:rPr>
        <w:instrText xml:space="preserve"> </w:instrText>
      </w:r>
      <w:r>
        <w:rPr>
          <w:rFonts w:ascii="宋体" w:hAnsi="宋体"/>
        </w:rPr>
        <w:instrText xml:space="preserve">HYPERLINK \l "_Toc101344855"</w:instrText>
      </w:r>
      <w:r>
        <w:rPr>
          <w:rStyle w:val="16"/>
          <w:rFonts w:ascii="宋体" w:hAnsi="宋体"/>
          <w:sz w:val="28"/>
          <w:szCs w:val="28"/>
        </w:rPr>
        <w:instrText xml:space="preserve"> </w:instrText>
      </w:r>
      <w:r>
        <w:rPr>
          <w:rStyle w:val="16"/>
          <w:rFonts w:ascii="宋体" w:hAnsi="宋体"/>
          <w:sz w:val="28"/>
          <w:szCs w:val="28"/>
        </w:rPr>
        <w:fldChar w:fldCharType="separate"/>
      </w:r>
      <w:r>
        <w:rPr>
          <w:rStyle w:val="16"/>
          <w:rFonts w:hint="eastAsia" w:ascii="宋体" w:hAnsi="宋体"/>
          <w:sz w:val="28"/>
          <w:szCs w:val="28"/>
        </w:rPr>
        <w:t>四、评分标准涉及的证明材料</w:t>
      </w:r>
      <w:r>
        <w:rPr>
          <w:rFonts w:ascii="宋体" w:hAnsi="宋体"/>
        </w:rPr>
        <w:tab/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PAGEREF _Toc101344855 \h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</w:rPr>
        <w:t>22</w:t>
      </w:r>
      <w:r>
        <w:rPr>
          <w:rFonts w:ascii="宋体" w:hAnsi="宋体"/>
        </w:rPr>
        <w:fldChar w:fldCharType="end"/>
      </w:r>
      <w:r>
        <w:rPr>
          <w:rStyle w:val="16"/>
          <w:rFonts w:ascii="宋体" w:hAnsi="宋体"/>
          <w:sz w:val="28"/>
          <w:szCs w:val="28"/>
        </w:rPr>
        <w:fldChar w:fldCharType="end"/>
      </w:r>
    </w:p>
    <w:p>
      <w:r>
        <w:rPr>
          <w:rFonts w:ascii="宋体" w:hAnsi="宋体"/>
          <w:b/>
          <w:bCs/>
          <w:sz w:val="28"/>
          <w:szCs w:val="28"/>
          <w:lang w:val="zh-CN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440" w:right="1558" w:bottom="1440" w:left="1622" w:header="851" w:footer="992" w:gutter="0"/>
          <w:pgNumType w:start="1"/>
          <w:cols w:space="720" w:num="1"/>
          <w:titlePg/>
          <w:docGrid w:linePitch="312" w:charSpace="0"/>
        </w:sectPr>
      </w:pPr>
    </w:p>
    <w:p>
      <w:pPr>
        <w:pStyle w:val="11"/>
        <w:spacing w:before="120" w:beforeLines="50" w:beforeAutospacing="0" w:after="0" w:afterAutospacing="0" w:line="360" w:lineRule="auto"/>
        <w:rPr>
          <w:rFonts w:hint="eastAsia" w:cs="Times New Roman"/>
          <w:b/>
          <w:color w:val="auto"/>
        </w:rPr>
      </w:pPr>
    </w:p>
    <w:p>
      <w:pPr>
        <w:pStyle w:val="11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11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11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11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2"/>
        <w:rPr>
          <w:kern w:val="2"/>
          <w:szCs w:val="48"/>
        </w:rPr>
      </w:pPr>
      <w:bookmarkStart w:id="0" w:name="_Toc73534299"/>
      <w:bookmarkStart w:id="1" w:name="_Toc73546444"/>
      <w:bookmarkStart w:id="2" w:name="_Toc101344848"/>
      <w:r>
        <w:rPr>
          <w:rFonts w:hint="eastAsia"/>
          <w:kern w:val="2"/>
          <w:szCs w:val="48"/>
        </w:rPr>
        <w:t>一、项目承办申请书</w:t>
      </w:r>
      <w:bookmarkEnd w:id="0"/>
      <w:bookmarkEnd w:id="1"/>
      <w:bookmarkEnd w:id="2"/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b/>
          <w:sz w:val="36"/>
          <w:szCs w:val="36"/>
        </w:rPr>
        <w:br w:type="page"/>
      </w:r>
    </w:p>
    <w:p>
      <w:pPr>
        <w:snapToGrid w:val="0"/>
        <w:jc w:val="center"/>
        <w:rPr>
          <w:rStyle w:val="28"/>
          <w:rFonts w:ascii="方正小标宋_GBK" w:hAnsi="方正小标宋_GBK" w:eastAsia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项目</w:t>
      </w:r>
      <w:r>
        <w:rPr>
          <w:rStyle w:val="28"/>
          <w:rFonts w:hint="eastAsia" w:ascii="方正小标宋简体" w:hAnsi="方正小标宋简体" w:eastAsia="方正小标宋简体"/>
          <w:sz w:val="44"/>
          <w:szCs w:val="44"/>
        </w:rPr>
        <w:t>承办申请书</w:t>
      </w:r>
    </w:p>
    <w:p>
      <w:pPr>
        <w:spacing w:before="156"/>
        <w:rPr>
          <w:rStyle w:val="28"/>
          <w:rFonts w:ascii="黑体" w:eastAsia="黑体"/>
          <w:sz w:val="32"/>
          <w:szCs w:val="32"/>
        </w:rPr>
      </w:pPr>
      <w:r>
        <w:rPr>
          <w:rStyle w:val="28"/>
          <w:rFonts w:hint="eastAsia" w:ascii="黑体" w:eastAsia="黑体"/>
          <w:sz w:val="32"/>
          <w:szCs w:val="32"/>
        </w:rPr>
        <w:t>一、基本情况</w:t>
      </w:r>
    </w:p>
    <w:tbl>
      <w:tblPr>
        <w:tblStyle w:val="18"/>
        <w:tblW w:w="9240" w:type="dxa"/>
        <w:jc w:val="center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1155"/>
        <w:gridCol w:w="1365"/>
        <w:gridCol w:w="420"/>
        <w:gridCol w:w="1134"/>
        <w:gridCol w:w="546"/>
        <w:gridCol w:w="840"/>
        <w:gridCol w:w="20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28"/>
                <w:rFonts w:ascii="宋体" w:hAnsi="宋体"/>
                <w:sz w:val="24"/>
              </w:rPr>
            </w:pPr>
            <w:r>
              <w:rPr>
                <w:rStyle w:val="28"/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55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ind w:left="1161" w:hanging="1161" w:hangingChars="645"/>
              <w:jc w:val="center"/>
              <w:rPr>
                <w:rStyle w:val="28"/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28"/>
                <w:rFonts w:ascii="宋体" w:hAnsi="宋体"/>
                <w:sz w:val="24"/>
              </w:rPr>
            </w:pPr>
            <w:r>
              <w:rPr>
                <w:rStyle w:val="28"/>
                <w:rFonts w:hint="eastAsia" w:ascii="宋体" w:hAnsi="宋体"/>
                <w:sz w:val="24"/>
              </w:rPr>
              <w:t>项目申报单位</w:t>
            </w:r>
          </w:p>
        </w:tc>
        <w:tc>
          <w:tcPr>
            <w:tcW w:w="755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28"/>
                <w:rFonts w:ascii="宋体" w:hAnsi="宋体"/>
                <w:sz w:val="24"/>
              </w:rPr>
            </w:pPr>
            <w:r>
              <w:rPr>
                <w:rStyle w:val="28"/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28"/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宋体" w:hAnsi="宋体"/>
                <w:sz w:val="24"/>
              </w:rPr>
            </w:pPr>
            <w:r>
              <w:rPr>
                <w:rStyle w:val="28"/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28"/>
                <w:rFonts w:ascii="宋体" w:hAnsi="宋体"/>
                <w:sz w:val="24"/>
              </w:rPr>
            </w:pPr>
            <w:r>
              <w:rPr>
                <w:rStyle w:val="28"/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28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宋体" w:hAnsi="宋体"/>
                <w:sz w:val="24"/>
              </w:rPr>
            </w:pPr>
            <w:r>
              <w:rPr>
                <w:rStyle w:val="28"/>
                <w:rFonts w:hint="eastAsia" w:ascii="宋体" w:hAnsi="宋体"/>
                <w:sz w:val="24"/>
              </w:rPr>
              <w:t>传真电话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28"/>
                <w:rFonts w:ascii="宋体" w:hAnsi="宋体"/>
                <w:sz w:val="24"/>
              </w:rPr>
            </w:pPr>
            <w:r>
              <w:rPr>
                <w:rStyle w:val="28"/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25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宋体" w:hAnsi="宋体"/>
                <w:sz w:val="24"/>
              </w:rPr>
            </w:pPr>
            <w:r>
              <w:rPr>
                <w:rStyle w:val="28"/>
                <w:rFonts w:hint="eastAsia" w:ascii="宋体" w:hAnsi="宋体"/>
                <w:sz w:val="24"/>
              </w:rPr>
              <w:t>法人代码</w:t>
            </w:r>
          </w:p>
        </w:tc>
        <w:tc>
          <w:tcPr>
            <w:tcW w:w="34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28"/>
                <w:rFonts w:ascii="宋体" w:hAnsi="宋体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宋体" w:hAnsi="宋体"/>
                <w:sz w:val="24"/>
              </w:rPr>
            </w:pPr>
            <w:r>
              <w:rPr>
                <w:rStyle w:val="28"/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宋体" w:hAnsi="宋体"/>
                <w:sz w:val="24"/>
              </w:rPr>
            </w:pPr>
            <w:r>
              <w:rPr>
                <w:rStyle w:val="28"/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宋体" w:hAnsi="宋体"/>
                <w:sz w:val="24"/>
              </w:rPr>
            </w:pPr>
            <w:r>
              <w:rPr>
                <w:rStyle w:val="28"/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宋体" w:hAnsi="宋体"/>
                <w:sz w:val="24"/>
              </w:rPr>
            </w:pPr>
            <w:r>
              <w:rPr>
                <w:rStyle w:val="28"/>
                <w:rFonts w:hint="eastAsia" w:ascii="宋体" w:hAnsi="宋体"/>
                <w:sz w:val="24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28"/>
                <w:rFonts w:ascii="宋体" w:hAnsi="宋体"/>
                <w:sz w:val="24"/>
              </w:rPr>
            </w:pPr>
            <w:r>
              <w:rPr>
                <w:rStyle w:val="28"/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宋体" w:hAnsi="宋体"/>
                <w:sz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28"/>
                <w:rFonts w:ascii="宋体" w:hAnsi="宋体"/>
                <w:sz w:val="24"/>
              </w:rPr>
            </w:pPr>
            <w:r>
              <w:rPr>
                <w:rStyle w:val="28"/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宋体" w:hAnsi="宋体"/>
                <w:sz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28"/>
                <w:rFonts w:ascii="宋体" w:hAnsi="宋体"/>
                <w:sz w:val="24"/>
              </w:rPr>
            </w:pPr>
            <w:r>
              <w:rPr>
                <w:rStyle w:val="28"/>
                <w:rFonts w:hint="eastAsia" w:ascii="宋体" w:hAnsi="宋体"/>
                <w:sz w:val="24"/>
              </w:rPr>
              <w:t>项目主责单位</w:t>
            </w:r>
          </w:p>
        </w:tc>
        <w:tc>
          <w:tcPr>
            <w:tcW w:w="755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宋体" w:hAnsi="宋体"/>
                <w:sz w:val="24"/>
              </w:rPr>
            </w:pPr>
            <w:r>
              <w:rPr>
                <w:rStyle w:val="28"/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28"/>
                <w:rFonts w:ascii="宋体" w:hAnsi="宋体"/>
                <w:sz w:val="24"/>
              </w:rPr>
            </w:pPr>
            <w:r>
              <w:rPr>
                <w:rStyle w:val="28"/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宋体" w:hAnsi="宋体"/>
                <w:sz w:val="24"/>
              </w:rPr>
            </w:pPr>
            <w:r>
              <w:rPr>
                <w:rStyle w:val="28"/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宋体" w:hAnsi="宋体"/>
                <w:sz w:val="24"/>
              </w:rPr>
            </w:pPr>
            <w:r>
              <w:rPr>
                <w:rStyle w:val="28"/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28"/>
                <w:rFonts w:ascii="宋体" w:hAnsi="宋体"/>
                <w:sz w:val="24"/>
              </w:rPr>
            </w:pPr>
            <w:r>
              <w:rPr>
                <w:rStyle w:val="28"/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宋体" w:hAnsi="宋体"/>
                <w:sz w:val="24"/>
              </w:rPr>
            </w:pPr>
            <w:r>
              <w:rPr>
                <w:rStyle w:val="28"/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宋体" w:hAnsi="宋体"/>
                <w:sz w:val="24"/>
              </w:rPr>
            </w:pPr>
            <w:r>
              <w:rPr>
                <w:rStyle w:val="28"/>
                <w:rFonts w:hint="eastAsia" w:ascii="宋体" w:hAnsi="宋体"/>
                <w:sz w:val="24"/>
              </w:rPr>
              <w:t>传真电话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宋体" w:hAnsi="宋体"/>
                <w:sz w:val="24"/>
              </w:rPr>
            </w:pPr>
            <w:r>
              <w:rPr>
                <w:rStyle w:val="28"/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28"/>
                <w:rFonts w:ascii="宋体" w:hAnsi="宋体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宋体" w:hAnsi="宋体"/>
                <w:sz w:val="24"/>
              </w:rPr>
            </w:pPr>
            <w:r>
              <w:rPr>
                <w:rStyle w:val="28"/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宋体" w:hAnsi="宋体"/>
                <w:sz w:val="24"/>
              </w:rPr>
            </w:pPr>
            <w:r>
              <w:rPr>
                <w:rStyle w:val="28"/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宋体" w:hAnsi="宋体"/>
                <w:sz w:val="24"/>
              </w:rPr>
            </w:pPr>
            <w:r>
              <w:rPr>
                <w:rStyle w:val="28"/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宋体" w:hAnsi="宋体"/>
                <w:sz w:val="24"/>
              </w:rPr>
            </w:pPr>
            <w:r>
              <w:rPr>
                <w:rStyle w:val="28"/>
                <w:rFonts w:hint="eastAsia" w:ascii="宋体" w:hAnsi="宋体"/>
                <w:sz w:val="24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28"/>
                <w:rFonts w:ascii="宋体" w:hAnsi="宋体"/>
                <w:sz w:val="24"/>
              </w:rPr>
            </w:pPr>
            <w:r>
              <w:rPr>
                <w:rStyle w:val="28"/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宋体" w:hAnsi="宋体"/>
                <w:sz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28"/>
                <w:rFonts w:ascii="宋体" w:hAnsi="宋体"/>
                <w:sz w:val="24"/>
              </w:rPr>
            </w:pPr>
            <w:r>
              <w:rPr>
                <w:rStyle w:val="28"/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宋体" w:hAnsi="宋体"/>
                <w:sz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8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28"/>
                <w:rFonts w:ascii="宋体" w:hAnsi="宋体"/>
                <w:sz w:val="24"/>
              </w:rPr>
            </w:pPr>
            <w:r>
              <w:rPr>
                <w:rStyle w:val="28"/>
                <w:rFonts w:hint="eastAsia" w:ascii="宋体" w:hAnsi="宋体"/>
                <w:sz w:val="24"/>
              </w:rPr>
              <w:t>申请经费（单位：万元）</w:t>
            </w: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宋体" w:hAnsi="宋体"/>
                <w:sz w:val="24"/>
              </w:rPr>
            </w:pPr>
            <w:r>
              <w:rPr>
                <w:rStyle w:val="28"/>
                <w:rFonts w:hint="eastAsia" w:ascii="宋体" w:hAnsi="宋体"/>
                <w:sz w:val="24"/>
              </w:rPr>
              <w:t>计划完成时间</w:t>
            </w:r>
          </w:p>
        </w:tc>
        <w:tc>
          <w:tcPr>
            <w:tcW w:w="2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宋体" w:hAnsi="宋体"/>
                <w:sz w:val="24"/>
              </w:rPr>
            </w:pPr>
          </w:p>
        </w:tc>
      </w:tr>
    </w:tbl>
    <w:p>
      <w:pPr>
        <w:spacing w:before="156"/>
        <w:rPr>
          <w:rStyle w:val="28"/>
          <w:rFonts w:ascii="黑体" w:eastAsia="黑体"/>
          <w:sz w:val="32"/>
          <w:szCs w:val="32"/>
        </w:rPr>
      </w:pPr>
      <w:r>
        <w:rPr>
          <w:rStyle w:val="28"/>
          <w:rFonts w:hint="eastAsia" w:ascii="黑体" w:eastAsia="黑体"/>
          <w:sz w:val="32"/>
          <w:szCs w:val="32"/>
        </w:rPr>
        <w:t>二、申报单位简介</w:t>
      </w:r>
    </w:p>
    <w:tbl>
      <w:tblPr>
        <w:tblStyle w:val="18"/>
        <w:tblW w:w="9285" w:type="dxa"/>
        <w:tblInd w:w="-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</w:trPr>
        <w:tc>
          <w:tcPr>
            <w:tcW w:w="9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Style w:val="28"/>
                <w:rFonts w:ascii="仿宋_GB2312" w:hAnsi="Dotum"/>
                <w:sz w:val="24"/>
              </w:rPr>
            </w:pPr>
            <w:r>
              <w:rPr>
                <w:rStyle w:val="28"/>
                <w:rFonts w:hint="eastAsia" w:ascii="仿宋_GB2312"/>
                <w:sz w:val="30"/>
                <w:szCs w:val="30"/>
              </w:rPr>
              <w:t xml:space="preserve">  </w:t>
            </w:r>
          </w:p>
          <w:p>
            <w:pPr>
              <w:ind w:firstLine="480" w:firstLineChars="200"/>
              <w:rPr>
                <w:rStyle w:val="28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28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28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28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28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28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28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28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28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28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28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28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28"/>
                <w:rFonts w:ascii="仿宋_GB2312" w:hAnsi="Dotum"/>
                <w:sz w:val="24"/>
              </w:rPr>
            </w:pPr>
          </w:p>
        </w:tc>
      </w:tr>
    </w:tbl>
    <w:p>
      <w:pPr>
        <w:spacing w:before="156"/>
        <w:rPr>
          <w:rStyle w:val="28"/>
          <w:rFonts w:ascii="黑体" w:eastAsia="黑体"/>
          <w:sz w:val="32"/>
          <w:szCs w:val="32"/>
        </w:rPr>
      </w:pPr>
      <w:r>
        <w:rPr>
          <w:rStyle w:val="28"/>
          <w:rFonts w:hint="eastAsia" w:ascii="黑体" w:eastAsia="黑体"/>
          <w:sz w:val="32"/>
          <w:szCs w:val="32"/>
        </w:rPr>
        <w:t>三、经费预算</w:t>
      </w:r>
    </w:p>
    <w:tbl>
      <w:tblPr>
        <w:tblStyle w:val="18"/>
        <w:tblW w:w="9285" w:type="dxa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28"/>
                <w:rFonts w:hint="eastAsia"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28"/>
                <w:rFonts w:hint="eastAsia"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28"/>
                <w:rFonts w:hint="eastAsia" w:ascii="仿宋_GB2312" w:hAnsi="仿宋_GB2312" w:eastAsia="仿宋_GB2312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28"/>
                <w:rFonts w:hint="eastAsia"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28"/>
                <w:rFonts w:hint="eastAsia"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28"/>
                <w:rFonts w:hint="eastAsia" w:ascii="仿宋_GB2312" w:hAnsi="仿宋_GB2312" w:eastAsia="仿宋_GB2312"/>
                <w:sz w:val="30"/>
                <w:szCs w:val="30"/>
              </w:rPr>
              <w:t>金额（元）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28"/>
                <w:rFonts w:hint="eastAsia" w:ascii="仿宋_GB2312" w:hAnsi="仿宋_GB2312" w:eastAsia="仿宋_GB2312"/>
                <w:sz w:val="30"/>
                <w:szCs w:val="30"/>
              </w:rPr>
              <w:t>1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28"/>
                <w:rFonts w:hint="eastAsia" w:ascii="仿宋_GB2312" w:hAnsi="仿宋_GB2312" w:eastAsia="仿宋_GB2312"/>
                <w:sz w:val="30"/>
                <w:szCs w:val="30"/>
              </w:rPr>
              <w:t>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28"/>
                <w:rFonts w:hint="eastAsia" w:ascii="仿宋_GB2312" w:hAnsi="仿宋_GB2312" w:eastAsia="仿宋_GB2312"/>
                <w:sz w:val="30"/>
                <w:szCs w:val="30"/>
              </w:rPr>
              <w:t>2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28"/>
                <w:rFonts w:hint="eastAsia" w:ascii="仿宋_GB2312" w:hAnsi="仿宋_GB2312" w:eastAsia="仿宋_GB2312"/>
                <w:sz w:val="30"/>
                <w:szCs w:val="30"/>
              </w:rPr>
              <w:t>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28"/>
                <w:rFonts w:hint="eastAsia" w:ascii="仿宋_GB2312" w:hAnsi="仿宋_GB2312" w:eastAsia="仿宋_GB2312"/>
                <w:sz w:val="30"/>
                <w:szCs w:val="30"/>
              </w:rPr>
              <w:t>3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28"/>
                <w:rFonts w:hint="eastAsia" w:ascii="仿宋_GB2312" w:hAnsi="仿宋_GB2312" w:eastAsia="仿宋_GB2312"/>
                <w:sz w:val="30"/>
                <w:szCs w:val="30"/>
              </w:rPr>
              <w:t>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28"/>
                <w:rFonts w:hint="eastAsia" w:ascii="仿宋_GB2312" w:hAnsi="仿宋_GB2312" w:eastAsia="仿宋_GB2312"/>
                <w:sz w:val="30"/>
                <w:szCs w:val="30"/>
              </w:rPr>
              <w:t>4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28"/>
                <w:rFonts w:hint="eastAsia" w:ascii="仿宋_GB2312" w:hAnsi="仿宋_GB2312" w:eastAsia="仿宋_GB2312"/>
                <w:sz w:val="30"/>
                <w:szCs w:val="30"/>
              </w:rPr>
              <w:t>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28"/>
                <w:rFonts w:hint="eastAsia" w:ascii="仿宋_GB2312" w:hAnsi="仿宋_GB2312" w:eastAsia="仿宋_GB2312"/>
                <w:sz w:val="30"/>
                <w:szCs w:val="30"/>
              </w:rPr>
              <w:t>5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28"/>
                <w:rFonts w:hint="eastAsia" w:ascii="仿宋_GB2312" w:hAnsi="仿宋_GB2312" w:eastAsia="仿宋_GB2312"/>
                <w:sz w:val="30"/>
                <w:szCs w:val="30"/>
              </w:rPr>
              <w:t>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21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28"/>
                <w:rFonts w:hint="eastAsia" w:ascii="仿宋_GB2312" w:hAnsi="仿宋_GB2312" w:eastAsia="仿宋_GB2312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28"/>
                <w:rFonts w:ascii="仿宋_GB2312" w:hAnsi="仿宋_GB2312" w:eastAsia="仿宋_GB2312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8"/>
                <w:sz w:val="30"/>
                <w:szCs w:val="30"/>
              </w:rPr>
            </w:pPr>
            <w:r>
              <w:rPr>
                <w:rStyle w:val="28"/>
                <w:rFonts w:hint="eastAsia" w:ascii="仿宋_GB2312" w:hAnsi="仿宋_GB2312" w:eastAsia="仿宋_GB2312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28"/>
                <w:sz w:val="24"/>
              </w:rPr>
            </w:pPr>
          </w:p>
          <w:p>
            <w:pPr>
              <w:jc w:val="left"/>
              <w:rPr>
                <w:rStyle w:val="28"/>
                <w:sz w:val="24"/>
              </w:rPr>
            </w:pPr>
          </w:p>
          <w:p>
            <w:pPr>
              <w:jc w:val="left"/>
              <w:rPr>
                <w:rStyle w:val="28"/>
                <w:sz w:val="24"/>
              </w:rPr>
            </w:pPr>
          </w:p>
          <w:p>
            <w:pPr>
              <w:jc w:val="left"/>
              <w:rPr>
                <w:rStyle w:val="28"/>
                <w:sz w:val="24"/>
              </w:rPr>
            </w:pPr>
          </w:p>
          <w:p>
            <w:pPr>
              <w:jc w:val="left"/>
              <w:rPr>
                <w:rStyle w:val="28"/>
                <w:sz w:val="24"/>
              </w:rPr>
            </w:pPr>
          </w:p>
          <w:p>
            <w:pPr>
              <w:jc w:val="left"/>
              <w:rPr>
                <w:rStyle w:val="28"/>
                <w:sz w:val="24"/>
              </w:rPr>
            </w:pPr>
          </w:p>
          <w:p>
            <w:pPr>
              <w:jc w:val="left"/>
              <w:rPr>
                <w:rStyle w:val="28"/>
                <w:sz w:val="24"/>
              </w:rPr>
            </w:pPr>
          </w:p>
          <w:p>
            <w:pPr>
              <w:ind w:firstLine="480" w:firstLineChars="200"/>
              <w:jc w:val="left"/>
              <w:rPr>
                <w:rStyle w:val="28"/>
                <w:sz w:val="24"/>
              </w:rPr>
            </w:pPr>
          </w:p>
        </w:tc>
      </w:tr>
    </w:tbl>
    <w:p>
      <w:pPr>
        <w:spacing w:before="156"/>
        <w:rPr>
          <w:rStyle w:val="28"/>
          <w:rFonts w:ascii="黑体" w:eastAsia="黑体"/>
          <w:sz w:val="32"/>
          <w:szCs w:val="32"/>
        </w:rPr>
      </w:pPr>
      <w:r>
        <w:rPr>
          <w:rStyle w:val="28"/>
          <w:rFonts w:hint="eastAsia" w:ascii="黑体" w:eastAsia="黑体"/>
          <w:sz w:val="32"/>
          <w:szCs w:val="32"/>
        </w:rPr>
        <w:t>四、申报单位承诺</w:t>
      </w:r>
    </w:p>
    <w:tbl>
      <w:tblPr>
        <w:tblStyle w:val="18"/>
        <w:tblW w:w="9285" w:type="dxa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8" w:hRule="atLeast"/>
        </w:trPr>
        <w:tc>
          <w:tcPr>
            <w:tcW w:w="9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Style w:val="28"/>
                <w:sz w:val="30"/>
                <w:szCs w:val="30"/>
              </w:rPr>
            </w:pPr>
          </w:p>
          <w:p>
            <w:pPr>
              <w:ind w:firstLine="600"/>
              <w:rPr>
                <w:rStyle w:val="2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28"/>
                <w:rFonts w:hint="eastAsia" w:ascii="仿宋_GB2312" w:hAnsi="仿宋_GB2312" w:eastAsia="仿宋_GB2312"/>
                <w:sz w:val="30"/>
                <w:szCs w:val="30"/>
              </w:rPr>
              <w:t>我们确认项目申报内容的真实性，并愿意承担相应的责任。</w:t>
            </w:r>
          </w:p>
          <w:p>
            <w:pPr>
              <w:rPr>
                <w:rStyle w:val="28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150" w:firstLineChars="50"/>
              <w:rPr>
                <w:rStyle w:val="2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28"/>
                <w:rFonts w:hint="eastAsia" w:ascii="仿宋_GB2312" w:hAnsi="仿宋_GB2312" w:eastAsia="仿宋_GB2312"/>
                <w:sz w:val="30"/>
                <w:szCs w:val="30"/>
              </w:rPr>
              <w:t>负责人签字：                            申报单位公章</w:t>
            </w:r>
          </w:p>
          <w:p>
            <w:pPr>
              <w:rPr>
                <w:rStyle w:val="2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28"/>
                <w:rFonts w:hint="eastAsia" w:ascii="仿宋_GB2312" w:hAnsi="仿宋_GB2312" w:eastAsia="仿宋_GB2312"/>
                <w:sz w:val="30"/>
                <w:szCs w:val="30"/>
              </w:rPr>
              <w:t xml:space="preserve">                      年   月   日</w:t>
            </w:r>
          </w:p>
          <w:p>
            <w:pPr>
              <w:rPr>
                <w:rStyle w:val="28"/>
                <w:sz w:val="30"/>
                <w:szCs w:val="30"/>
              </w:rPr>
            </w:pPr>
          </w:p>
        </w:tc>
      </w:tr>
    </w:tbl>
    <w:p>
      <w:pPr>
        <w:snapToGrid w:val="0"/>
        <w:spacing w:before="120" w:beforeLines="50" w:line="360" w:lineRule="auto"/>
        <w:ind w:right="11"/>
        <w:jc w:val="center"/>
        <w:rPr>
          <w:rFonts w:ascii="宋体" w:hAnsi="宋体"/>
          <w:sz w:val="24"/>
        </w:rPr>
      </w:pPr>
    </w:p>
    <w:p>
      <w:pPr>
        <w:spacing w:before="120" w:beforeLines="50" w:line="360" w:lineRule="auto"/>
        <w:ind w:right="12"/>
        <w:jc w:val="center"/>
        <w:rPr>
          <w:b/>
        </w:rPr>
      </w:pPr>
      <w:r>
        <w:rPr>
          <w:rFonts w:hAnsi="宋体"/>
          <w:b/>
          <w:bCs/>
          <w:sz w:val="44"/>
          <w:szCs w:val="44"/>
        </w:rPr>
        <w:br w:type="page"/>
      </w:r>
    </w:p>
    <w:p>
      <w:pPr>
        <w:pStyle w:val="11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11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11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11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2"/>
        <w:rPr>
          <w:kern w:val="2"/>
          <w:szCs w:val="48"/>
        </w:rPr>
      </w:pPr>
      <w:bookmarkStart w:id="3" w:name="_Toc101344849"/>
      <w:r>
        <w:rPr>
          <w:rFonts w:hint="eastAsia"/>
          <w:kern w:val="2"/>
          <w:szCs w:val="48"/>
        </w:rPr>
        <w:t>二、法定代表人授权书</w:t>
      </w:r>
      <w:bookmarkEnd w:id="3"/>
    </w:p>
    <w:p>
      <w:pPr>
        <w:spacing w:line="360" w:lineRule="auto"/>
        <w:outlineLvl w:val="2"/>
        <w:rPr>
          <w:color w:val="000000"/>
          <w:sz w:val="24"/>
        </w:rPr>
      </w:pPr>
      <w:r>
        <w:rPr>
          <w:szCs w:val="48"/>
        </w:rPr>
        <w:br w:type="page"/>
      </w:r>
      <w:bookmarkStart w:id="4" w:name="_Toc101344850"/>
      <w:r>
        <w:rPr>
          <w:color w:val="000000"/>
          <w:sz w:val="24"/>
        </w:rPr>
        <w:t>授权委托书（实质性格式）</w:t>
      </w:r>
      <w:bookmarkEnd w:id="4"/>
    </w:p>
    <w:p>
      <w:pPr>
        <w:spacing w:line="36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授权委托书</w:t>
      </w:r>
    </w:p>
    <w:p>
      <w:pPr>
        <w:spacing w:line="360" w:lineRule="auto"/>
        <w:ind w:firstLine="420"/>
        <w:rPr>
          <w:rFonts w:ascii="宋体" w:hAnsi="宋体"/>
          <w:color w:val="000000"/>
          <w:sz w:val="24"/>
          <w:szCs w:val="20"/>
        </w:rPr>
      </w:pPr>
    </w:p>
    <w:p>
      <w:pPr>
        <w:spacing w:line="360" w:lineRule="auto"/>
        <w:ind w:firstLine="420"/>
        <w:rPr>
          <w:rFonts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本人</w:t>
      </w:r>
      <w:r>
        <w:rPr>
          <w:rFonts w:ascii="宋体" w:hAnsi="宋体"/>
          <w:color w:val="000000"/>
          <w:sz w:val="24"/>
          <w:lang w:val="zh-CN"/>
        </w:rPr>
        <w:t>_______</w:t>
      </w:r>
      <w:r>
        <w:rPr>
          <w:rFonts w:ascii="宋体" w:hAnsi="宋体"/>
          <w:color w:val="000000"/>
          <w:sz w:val="24"/>
          <w:szCs w:val="20"/>
        </w:rPr>
        <w:t>（</w:t>
      </w:r>
      <w:r>
        <w:rPr>
          <w:rFonts w:hint="eastAsia" w:ascii="宋体" w:hAnsi="宋体"/>
          <w:color w:val="000000"/>
          <w:sz w:val="24"/>
          <w:szCs w:val="20"/>
        </w:rPr>
        <w:t>姓名</w:t>
      </w:r>
      <w:r>
        <w:rPr>
          <w:rFonts w:ascii="宋体" w:hAnsi="宋体"/>
          <w:color w:val="000000"/>
          <w:sz w:val="24"/>
          <w:szCs w:val="20"/>
        </w:rPr>
        <w:t>）</w:t>
      </w:r>
      <w:r>
        <w:rPr>
          <w:rFonts w:hint="eastAsia" w:ascii="宋体" w:hAnsi="宋体"/>
          <w:color w:val="000000"/>
          <w:sz w:val="24"/>
          <w:szCs w:val="20"/>
        </w:rPr>
        <w:t>系</w:t>
      </w:r>
      <w:r>
        <w:rPr>
          <w:rFonts w:ascii="宋体" w:hAnsi="宋体"/>
          <w:color w:val="000000"/>
          <w:sz w:val="24"/>
          <w:lang w:val="zh-CN"/>
        </w:rPr>
        <w:t>________________</w:t>
      </w:r>
      <w:r>
        <w:rPr>
          <w:rFonts w:ascii="宋体" w:hAnsi="宋体"/>
          <w:color w:val="000000"/>
          <w:sz w:val="24"/>
          <w:szCs w:val="20"/>
        </w:rPr>
        <w:t>（</w:t>
      </w:r>
      <w:r>
        <w:rPr>
          <w:rFonts w:hint="eastAsia" w:ascii="宋体" w:hAnsi="宋体"/>
          <w:color w:val="000000"/>
          <w:sz w:val="24"/>
          <w:szCs w:val="20"/>
        </w:rPr>
        <w:t>申请人</w:t>
      </w:r>
      <w:r>
        <w:rPr>
          <w:rFonts w:ascii="宋体" w:hAnsi="宋体"/>
          <w:color w:val="000000"/>
          <w:sz w:val="24"/>
          <w:szCs w:val="20"/>
        </w:rPr>
        <w:t>名称）</w:t>
      </w:r>
      <w:r>
        <w:rPr>
          <w:rFonts w:hint="eastAsia" w:ascii="宋体" w:hAnsi="宋体"/>
          <w:color w:val="000000"/>
          <w:sz w:val="24"/>
          <w:szCs w:val="20"/>
        </w:rPr>
        <w:t>的</w:t>
      </w:r>
      <w:r>
        <w:rPr>
          <w:rFonts w:ascii="宋体" w:hAnsi="宋体"/>
          <w:color w:val="000000"/>
          <w:sz w:val="24"/>
          <w:szCs w:val="20"/>
        </w:rPr>
        <w:t>法定代表人（</w:t>
      </w:r>
      <w:r>
        <w:rPr>
          <w:rFonts w:hint="eastAsia" w:ascii="宋体" w:hAnsi="宋体"/>
          <w:color w:val="000000"/>
          <w:sz w:val="24"/>
          <w:szCs w:val="20"/>
        </w:rPr>
        <w:t>单位</w:t>
      </w:r>
      <w:r>
        <w:rPr>
          <w:rFonts w:ascii="宋体" w:hAnsi="宋体"/>
          <w:color w:val="000000"/>
          <w:sz w:val="24"/>
          <w:szCs w:val="20"/>
        </w:rPr>
        <w:t>负责人）</w:t>
      </w:r>
      <w:r>
        <w:rPr>
          <w:rFonts w:hint="eastAsia" w:ascii="宋体" w:hAnsi="宋体"/>
          <w:color w:val="000000"/>
          <w:sz w:val="24"/>
          <w:szCs w:val="20"/>
        </w:rPr>
        <w:t>，</w:t>
      </w:r>
      <w:r>
        <w:rPr>
          <w:rFonts w:ascii="宋体" w:hAnsi="宋体"/>
          <w:color w:val="000000"/>
          <w:sz w:val="24"/>
          <w:szCs w:val="20"/>
        </w:rPr>
        <w:t>现委托</w:t>
      </w:r>
      <w:r>
        <w:rPr>
          <w:rFonts w:ascii="宋体" w:hAnsi="宋体"/>
          <w:color w:val="000000"/>
          <w:sz w:val="24"/>
          <w:lang w:val="zh-CN"/>
        </w:rPr>
        <w:t>_______</w:t>
      </w:r>
      <w:r>
        <w:rPr>
          <w:rFonts w:ascii="宋体" w:hAnsi="宋体"/>
          <w:color w:val="000000"/>
          <w:sz w:val="24"/>
          <w:szCs w:val="20"/>
        </w:rPr>
        <w:t>（</w:t>
      </w:r>
      <w:r>
        <w:rPr>
          <w:rFonts w:hint="eastAsia" w:ascii="宋体" w:hAnsi="宋体"/>
          <w:color w:val="000000"/>
          <w:sz w:val="24"/>
          <w:szCs w:val="20"/>
        </w:rPr>
        <w:t>姓名</w:t>
      </w:r>
      <w:r>
        <w:rPr>
          <w:rFonts w:ascii="宋体" w:hAnsi="宋体"/>
          <w:color w:val="000000"/>
          <w:sz w:val="24"/>
          <w:szCs w:val="20"/>
        </w:rPr>
        <w:t>）</w:t>
      </w:r>
      <w:r>
        <w:rPr>
          <w:rFonts w:hint="eastAsia" w:ascii="宋体" w:hAnsi="宋体"/>
          <w:color w:val="000000"/>
          <w:sz w:val="24"/>
          <w:szCs w:val="20"/>
        </w:rPr>
        <w:t>为</w:t>
      </w:r>
      <w:r>
        <w:rPr>
          <w:rFonts w:ascii="宋体" w:hAnsi="宋体"/>
          <w:color w:val="000000"/>
          <w:sz w:val="24"/>
          <w:szCs w:val="20"/>
        </w:rPr>
        <w:t>我方代理人。</w:t>
      </w:r>
      <w:r>
        <w:rPr>
          <w:rFonts w:hint="eastAsia" w:ascii="宋体" w:hAnsi="宋体"/>
          <w:color w:val="000000"/>
          <w:sz w:val="24"/>
          <w:szCs w:val="20"/>
        </w:rPr>
        <w:t>代理人根据</w:t>
      </w:r>
      <w:r>
        <w:rPr>
          <w:rFonts w:ascii="宋体" w:hAnsi="宋体"/>
          <w:color w:val="000000"/>
          <w:sz w:val="24"/>
          <w:szCs w:val="20"/>
        </w:rPr>
        <w:t>授权，以我方名义签署、澄清确认、递交、撤回、修改</w:t>
      </w:r>
      <w:r>
        <w:rPr>
          <w:rFonts w:ascii="宋体" w:hAnsi="宋体"/>
          <w:color w:val="000000"/>
          <w:sz w:val="24"/>
          <w:lang w:val="zh-CN"/>
        </w:rPr>
        <w:t>________________</w:t>
      </w:r>
      <w:r>
        <w:rPr>
          <w:rFonts w:ascii="宋体" w:hAnsi="宋体"/>
          <w:color w:val="000000"/>
          <w:sz w:val="24"/>
          <w:szCs w:val="20"/>
        </w:rPr>
        <w:t>（</w:t>
      </w:r>
      <w:r>
        <w:rPr>
          <w:rFonts w:hint="eastAsia" w:ascii="宋体" w:hAnsi="宋体"/>
          <w:color w:val="000000"/>
          <w:sz w:val="24"/>
          <w:szCs w:val="20"/>
        </w:rPr>
        <w:t>项目</w:t>
      </w:r>
      <w:r>
        <w:rPr>
          <w:rFonts w:ascii="宋体" w:hAnsi="宋体"/>
          <w:color w:val="000000"/>
          <w:sz w:val="24"/>
          <w:szCs w:val="20"/>
        </w:rPr>
        <w:t>名称）</w:t>
      </w:r>
      <w:r>
        <w:rPr>
          <w:rFonts w:hint="eastAsia" w:ascii="宋体" w:hAnsi="宋体"/>
          <w:color w:val="000000"/>
          <w:sz w:val="24"/>
          <w:szCs w:val="20"/>
        </w:rPr>
        <w:t>响应</w:t>
      </w:r>
      <w:r>
        <w:rPr>
          <w:rFonts w:ascii="宋体" w:hAnsi="宋体"/>
          <w:color w:val="000000"/>
          <w:sz w:val="24"/>
          <w:szCs w:val="20"/>
        </w:rPr>
        <w:t>文件</w:t>
      </w:r>
      <w:r>
        <w:rPr>
          <w:rFonts w:hint="eastAsia" w:ascii="宋体" w:hAnsi="宋体"/>
          <w:color w:val="000000"/>
          <w:sz w:val="24"/>
          <w:szCs w:val="20"/>
        </w:rPr>
        <w:t>和</w:t>
      </w:r>
      <w:r>
        <w:rPr>
          <w:rFonts w:ascii="宋体" w:hAnsi="宋体"/>
          <w:color w:val="000000"/>
          <w:sz w:val="24"/>
          <w:szCs w:val="20"/>
        </w:rPr>
        <w:t>处理有关事宜，其法律后果由我方承担。</w:t>
      </w:r>
    </w:p>
    <w:p>
      <w:pPr>
        <w:spacing w:line="360" w:lineRule="auto"/>
        <w:ind w:firstLine="420"/>
        <w:rPr>
          <w:rFonts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委托</w:t>
      </w:r>
      <w:r>
        <w:rPr>
          <w:rFonts w:ascii="宋体" w:hAnsi="宋体"/>
          <w:color w:val="000000"/>
          <w:sz w:val="24"/>
          <w:szCs w:val="20"/>
        </w:rPr>
        <w:t>期限：自本</w:t>
      </w:r>
      <w:r>
        <w:rPr>
          <w:rFonts w:hint="eastAsia" w:ascii="宋体" w:hAnsi="宋体"/>
          <w:color w:val="000000"/>
          <w:sz w:val="24"/>
          <w:szCs w:val="20"/>
        </w:rPr>
        <w:t>授权</w:t>
      </w:r>
      <w:r>
        <w:rPr>
          <w:rFonts w:ascii="宋体" w:hAnsi="宋体"/>
          <w:color w:val="000000"/>
          <w:sz w:val="24"/>
          <w:szCs w:val="20"/>
        </w:rPr>
        <w:t>委托书签署之日起至</w:t>
      </w:r>
      <w:r>
        <w:rPr>
          <w:rFonts w:hint="eastAsia" w:ascii="宋体" w:hAnsi="宋体"/>
          <w:color w:val="000000"/>
          <w:sz w:val="24"/>
          <w:szCs w:val="20"/>
        </w:rPr>
        <w:t>响应</w:t>
      </w:r>
      <w:r>
        <w:rPr>
          <w:rFonts w:ascii="宋体" w:hAnsi="宋体"/>
          <w:color w:val="000000"/>
          <w:sz w:val="24"/>
          <w:szCs w:val="20"/>
        </w:rPr>
        <w:t>有效期</w:t>
      </w:r>
      <w:r>
        <w:rPr>
          <w:rFonts w:hint="eastAsia" w:ascii="宋体" w:hAnsi="宋体"/>
          <w:color w:val="000000"/>
          <w:sz w:val="24"/>
          <w:szCs w:val="20"/>
        </w:rPr>
        <w:t>届满</w:t>
      </w:r>
      <w:r>
        <w:rPr>
          <w:rFonts w:ascii="宋体" w:hAnsi="宋体"/>
          <w:color w:val="000000"/>
          <w:sz w:val="24"/>
          <w:szCs w:val="20"/>
        </w:rPr>
        <w:t>之日止。</w:t>
      </w:r>
    </w:p>
    <w:p>
      <w:pPr>
        <w:spacing w:line="360" w:lineRule="auto"/>
        <w:ind w:firstLine="420"/>
        <w:rPr>
          <w:rFonts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代理人</w:t>
      </w:r>
      <w:r>
        <w:rPr>
          <w:rFonts w:ascii="宋体" w:hAnsi="宋体"/>
          <w:color w:val="000000"/>
          <w:sz w:val="24"/>
          <w:szCs w:val="20"/>
        </w:rPr>
        <w:t>无转委托权。</w:t>
      </w:r>
      <w:r>
        <w:rPr>
          <w:rFonts w:ascii="宋体" w:hAnsi="宋体"/>
          <w:color w:val="000000"/>
          <w:sz w:val="24"/>
          <w:szCs w:val="20"/>
        </w:rPr>
        <w:cr/>
      </w:r>
    </w:p>
    <w:p>
      <w:pPr>
        <w:spacing w:line="360" w:lineRule="auto"/>
        <w:rPr>
          <w:rFonts w:ascii="宋体" w:hAnsi="宋体"/>
          <w:color w:val="000000"/>
          <w:sz w:val="24"/>
          <w:lang w:val="zh-CN"/>
        </w:rPr>
      </w:pPr>
      <w:r>
        <w:rPr>
          <w:rFonts w:hint="eastAsia" w:ascii="宋体" w:hAnsi="宋体"/>
          <w:color w:val="000000"/>
          <w:sz w:val="24"/>
        </w:rPr>
        <w:t>申请人</w:t>
      </w:r>
      <w:r>
        <w:rPr>
          <w:rFonts w:ascii="宋体" w:hAnsi="宋体"/>
          <w:color w:val="000000"/>
          <w:sz w:val="24"/>
        </w:rPr>
        <w:t>名称（加盖公章）</w:t>
      </w:r>
      <w:r>
        <w:rPr>
          <w:rFonts w:ascii="宋体" w:hAnsi="宋体"/>
          <w:color w:val="000000"/>
          <w:sz w:val="24"/>
          <w:lang w:val="zh-CN"/>
        </w:rPr>
        <w:t>：________________</w:t>
      </w:r>
    </w:p>
    <w:p>
      <w:pPr>
        <w:spacing w:line="360" w:lineRule="auto"/>
        <w:rPr>
          <w:rFonts w:ascii="宋体" w:hAnsi="宋体"/>
          <w:color w:val="000000"/>
          <w:sz w:val="24"/>
          <w:szCs w:val="20"/>
        </w:rPr>
      </w:pPr>
      <w:r>
        <w:rPr>
          <w:rFonts w:ascii="宋体" w:hAnsi="宋体"/>
          <w:color w:val="000000"/>
          <w:sz w:val="24"/>
          <w:szCs w:val="20"/>
        </w:rPr>
        <w:t>法定代表人（单位负责人）（签字</w:t>
      </w:r>
      <w:r>
        <w:rPr>
          <w:rFonts w:hint="eastAsia" w:ascii="宋体" w:hAnsi="宋体"/>
          <w:color w:val="000000"/>
          <w:sz w:val="24"/>
          <w:szCs w:val="20"/>
        </w:rPr>
        <w:t>、签章</w:t>
      </w:r>
      <w:r>
        <w:rPr>
          <w:rFonts w:ascii="宋体" w:hAnsi="宋体"/>
          <w:color w:val="000000"/>
          <w:sz w:val="24"/>
          <w:szCs w:val="20"/>
        </w:rPr>
        <w:t>或</w:t>
      </w:r>
      <w:r>
        <w:rPr>
          <w:rFonts w:hint="eastAsia" w:ascii="宋体" w:hAnsi="宋体"/>
          <w:color w:val="000000"/>
          <w:sz w:val="24"/>
          <w:szCs w:val="20"/>
        </w:rPr>
        <w:t>印鉴）</w:t>
      </w:r>
      <w:r>
        <w:rPr>
          <w:rFonts w:ascii="宋体" w:hAnsi="宋体"/>
          <w:color w:val="000000"/>
          <w:sz w:val="24"/>
          <w:szCs w:val="20"/>
        </w:rPr>
        <w:t>：</w:t>
      </w:r>
      <w:r>
        <w:rPr>
          <w:rFonts w:ascii="宋体" w:hAnsi="宋体"/>
          <w:color w:val="000000"/>
          <w:sz w:val="24"/>
          <w:lang w:val="zh-CN"/>
        </w:rPr>
        <w:t>________________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宋体" w:hAnsi="宋体"/>
          <w:color w:val="000000"/>
          <w:sz w:val="24"/>
          <w:lang w:val="zh-CN"/>
        </w:rPr>
      </w:pPr>
      <w:r>
        <w:rPr>
          <w:rFonts w:hint="eastAsia" w:ascii="宋体" w:hAnsi="宋体"/>
          <w:color w:val="000000"/>
          <w:sz w:val="24"/>
        </w:rPr>
        <w:t>委托代理</w:t>
      </w:r>
      <w:r>
        <w:rPr>
          <w:rFonts w:ascii="宋体" w:hAnsi="宋体"/>
          <w:color w:val="000000"/>
          <w:sz w:val="24"/>
        </w:rPr>
        <w:t>人（签字</w:t>
      </w:r>
      <w:r>
        <w:rPr>
          <w:rFonts w:hint="eastAsia" w:ascii="宋体" w:hAnsi="宋体"/>
          <w:color w:val="000000"/>
          <w:sz w:val="24"/>
        </w:rPr>
        <w:t>/签章</w:t>
      </w:r>
      <w:r>
        <w:rPr>
          <w:rFonts w:ascii="宋体" w:hAnsi="宋体"/>
          <w:color w:val="000000"/>
          <w:sz w:val="24"/>
        </w:rPr>
        <w:t>）：</w:t>
      </w:r>
      <w:r>
        <w:rPr>
          <w:rFonts w:ascii="宋体" w:hAnsi="宋体"/>
          <w:color w:val="000000"/>
          <w:sz w:val="24"/>
          <w:lang w:val="zh-CN"/>
        </w:rPr>
        <w:t>________________</w:t>
      </w:r>
      <w:r>
        <w:rPr>
          <w:rFonts w:ascii="宋体" w:hAnsi="宋体"/>
          <w:color w:val="000000"/>
          <w:sz w:val="24"/>
        </w:rPr>
        <w:t xml:space="preserve">    </w:t>
      </w:r>
      <w:r>
        <w:rPr>
          <w:rFonts w:ascii="宋体" w:hAnsi="宋体"/>
          <w:color w:val="000000"/>
          <w:sz w:val="24"/>
          <w:lang w:val="zh-CN"/>
        </w:rPr>
        <w:t xml:space="preserve">                      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宋体" w:hAnsi="宋体"/>
          <w:color w:val="000000"/>
          <w:sz w:val="24"/>
          <w:lang w:val="zh-CN"/>
        </w:rPr>
      </w:pPr>
      <w:r>
        <w:rPr>
          <w:rFonts w:ascii="宋体" w:hAnsi="宋体"/>
          <w:color w:val="000000"/>
          <w:sz w:val="24"/>
        </w:rPr>
        <w:t>日期：_____年______月______日</w:t>
      </w:r>
    </w:p>
    <w:p>
      <w:pPr>
        <w:tabs>
          <w:tab w:val="left" w:pos="5580"/>
        </w:tabs>
        <w:spacing w:line="360" w:lineRule="auto"/>
        <w:ind w:firstLine="480" w:firstLineChars="200"/>
        <w:rPr>
          <w:rFonts w:ascii="宋体" w:hAnsi="宋体"/>
          <w:color w:val="000000"/>
          <w:sz w:val="24"/>
          <w:szCs w:val="20"/>
        </w:rPr>
      </w:pPr>
    </w:p>
    <w:p>
      <w:pPr>
        <w:tabs>
          <w:tab w:val="left" w:pos="5580"/>
        </w:tabs>
        <w:spacing w:line="360" w:lineRule="auto"/>
        <w:jc w:val="left"/>
        <w:rPr>
          <w:rFonts w:ascii="宋体" w:hAnsi="宋体"/>
          <w:color w:val="000000"/>
          <w:sz w:val="24"/>
          <w:szCs w:val="20"/>
        </w:rPr>
      </w:pPr>
      <w:r>
        <w:rPr>
          <w:rFonts w:ascii="宋体" w:hAnsi="宋体"/>
          <w:color w:val="000000"/>
          <w:sz w:val="24"/>
          <w:szCs w:val="20"/>
        </w:rPr>
        <w:t>法定代表人（单位负责人）有效期内的身份证</w:t>
      </w:r>
      <w:r>
        <w:rPr>
          <w:rFonts w:ascii="宋体" w:hAnsi="宋体"/>
          <w:b/>
          <w:color w:val="000000"/>
          <w:sz w:val="24"/>
          <w:szCs w:val="20"/>
        </w:rPr>
        <w:t>正反面</w:t>
      </w:r>
      <w:r>
        <w:rPr>
          <w:rFonts w:ascii="宋体" w:hAnsi="宋体"/>
          <w:color w:val="000000"/>
          <w:sz w:val="24"/>
          <w:szCs w:val="20"/>
        </w:rPr>
        <w:t>电子件：</w:t>
      </w:r>
    </w:p>
    <w:tbl>
      <w:tblPr>
        <w:tblStyle w:val="18"/>
        <w:tblW w:w="92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3"/>
        <w:gridCol w:w="4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399" w:hRule="atLeast"/>
        </w:trPr>
        <w:tc>
          <w:tcPr>
            <w:tcW w:w="4673" w:type="dxa"/>
            <w:vAlign w:val="top"/>
          </w:tcPr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4536" w:type="dxa"/>
            <w:vAlign w:val="top"/>
          </w:tcPr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</w:tbl>
    <w:p>
      <w:pPr>
        <w:tabs>
          <w:tab w:val="left" w:pos="5580"/>
        </w:tabs>
        <w:spacing w:line="360" w:lineRule="auto"/>
        <w:jc w:val="left"/>
        <w:rPr>
          <w:rFonts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委托代理人</w:t>
      </w:r>
      <w:r>
        <w:rPr>
          <w:rFonts w:ascii="宋体" w:hAnsi="宋体"/>
          <w:color w:val="000000"/>
          <w:sz w:val="24"/>
          <w:szCs w:val="20"/>
        </w:rPr>
        <w:t>有效期内的身份证</w:t>
      </w:r>
      <w:r>
        <w:rPr>
          <w:rFonts w:ascii="宋体" w:hAnsi="宋体"/>
          <w:b/>
          <w:color w:val="000000"/>
          <w:sz w:val="24"/>
          <w:szCs w:val="20"/>
        </w:rPr>
        <w:t>正反面</w:t>
      </w:r>
      <w:r>
        <w:rPr>
          <w:rFonts w:ascii="宋体" w:hAnsi="宋体"/>
          <w:color w:val="000000"/>
          <w:sz w:val="24"/>
          <w:szCs w:val="20"/>
        </w:rPr>
        <w:t>电子件：</w:t>
      </w:r>
    </w:p>
    <w:tbl>
      <w:tblPr>
        <w:tblStyle w:val="18"/>
        <w:tblW w:w="92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3"/>
        <w:gridCol w:w="4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4673" w:type="dxa"/>
            <w:vAlign w:val="top"/>
          </w:tcPr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4536" w:type="dxa"/>
            <w:vAlign w:val="top"/>
          </w:tcPr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</w:tbl>
    <w:p>
      <w:pPr>
        <w:tabs>
          <w:tab w:val="left" w:pos="5580"/>
        </w:tabs>
        <w:spacing w:line="360" w:lineRule="auto"/>
        <w:jc w:val="left"/>
        <w:rPr>
          <w:rFonts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说明</w:t>
      </w:r>
      <w:r>
        <w:rPr>
          <w:rFonts w:ascii="宋体" w:hAnsi="宋体"/>
          <w:color w:val="000000"/>
          <w:sz w:val="24"/>
          <w:szCs w:val="20"/>
        </w:rPr>
        <w:t>：</w:t>
      </w:r>
    </w:p>
    <w:p>
      <w:pPr>
        <w:tabs>
          <w:tab w:val="left" w:pos="5580"/>
        </w:tabs>
        <w:spacing w:line="360" w:lineRule="auto"/>
        <w:jc w:val="left"/>
        <w:rPr>
          <w:rFonts w:ascii="宋体" w:hAnsi="宋体"/>
          <w:color w:val="000000"/>
          <w:sz w:val="24"/>
          <w:szCs w:val="20"/>
        </w:rPr>
      </w:pPr>
      <w:r>
        <w:rPr>
          <w:rFonts w:ascii="宋体" w:hAnsi="宋体"/>
          <w:color w:val="000000"/>
          <w:sz w:val="24"/>
          <w:szCs w:val="20"/>
        </w:rPr>
        <w:t>1.若</w:t>
      </w:r>
      <w:r>
        <w:rPr>
          <w:rFonts w:hint="eastAsia" w:ascii="宋体" w:hAnsi="宋体"/>
          <w:color w:val="000000"/>
          <w:sz w:val="24"/>
          <w:szCs w:val="20"/>
        </w:rPr>
        <w:t>申请人</w:t>
      </w:r>
      <w:r>
        <w:rPr>
          <w:rFonts w:ascii="宋体" w:hAnsi="宋体"/>
          <w:color w:val="000000"/>
          <w:sz w:val="24"/>
          <w:szCs w:val="20"/>
        </w:rPr>
        <w:t>为事业单位或其他组织或分支机构（仅当</w:t>
      </w:r>
      <w:r>
        <w:rPr>
          <w:rFonts w:hint="eastAsia" w:ascii="宋体" w:hAnsi="宋体"/>
          <w:color w:val="000000"/>
          <w:sz w:val="24"/>
          <w:szCs w:val="20"/>
        </w:rPr>
        <w:t>遴选</w:t>
      </w:r>
      <w:r>
        <w:rPr>
          <w:rFonts w:ascii="宋体" w:hAnsi="宋体"/>
          <w:color w:val="000000"/>
          <w:sz w:val="24"/>
          <w:szCs w:val="20"/>
        </w:rPr>
        <w:t>文件注明允许分支机构</w:t>
      </w:r>
      <w:r>
        <w:rPr>
          <w:rFonts w:hint="eastAsia" w:ascii="宋体" w:hAnsi="宋体"/>
          <w:color w:val="000000"/>
          <w:sz w:val="24"/>
          <w:szCs w:val="20"/>
        </w:rPr>
        <w:t>投标</w:t>
      </w:r>
      <w:r>
        <w:rPr>
          <w:rFonts w:ascii="宋体" w:hAnsi="宋体"/>
          <w:color w:val="000000"/>
          <w:sz w:val="24"/>
          <w:szCs w:val="20"/>
        </w:rPr>
        <w:t>的），则法定代表人（单位负责人）</w:t>
      </w:r>
      <w:r>
        <w:rPr>
          <w:rFonts w:hint="eastAsia" w:ascii="宋体" w:hAnsi="宋体"/>
          <w:color w:val="000000"/>
          <w:sz w:val="24"/>
          <w:szCs w:val="20"/>
        </w:rPr>
        <w:t>处</w:t>
      </w:r>
      <w:r>
        <w:rPr>
          <w:rFonts w:ascii="宋体" w:hAnsi="宋体"/>
          <w:color w:val="000000"/>
          <w:sz w:val="24"/>
          <w:szCs w:val="20"/>
        </w:rPr>
        <w:t>的签署人可为单位负责人</w:t>
      </w:r>
      <w:r>
        <w:rPr>
          <w:rFonts w:hint="eastAsia" w:ascii="宋体" w:hAnsi="宋体"/>
          <w:color w:val="000000"/>
          <w:sz w:val="24"/>
          <w:szCs w:val="20"/>
        </w:rPr>
        <w:t>。</w:t>
      </w:r>
    </w:p>
    <w:p>
      <w:pPr>
        <w:tabs>
          <w:tab w:val="left" w:pos="5580"/>
        </w:tabs>
        <w:spacing w:line="360" w:lineRule="auto"/>
        <w:jc w:val="left"/>
        <w:rPr>
          <w:rFonts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2.</w:t>
      </w:r>
      <w:r>
        <w:rPr>
          <w:rFonts w:ascii="宋体" w:hAnsi="宋体"/>
          <w:color w:val="000000"/>
          <w:sz w:val="24"/>
          <w:szCs w:val="20"/>
        </w:rPr>
        <w:t>若</w:t>
      </w:r>
      <w:r>
        <w:rPr>
          <w:rFonts w:hint="eastAsia" w:ascii="宋体" w:hAnsi="宋体"/>
          <w:color w:val="000000"/>
          <w:sz w:val="24"/>
          <w:szCs w:val="20"/>
        </w:rPr>
        <w:t>遴选响应</w:t>
      </w:r>
      <w:r>
        <w:rPr>
          <w:rFonts w:ascii="宋体" w:hAnsi="宋体"/>
          <w:color w:val="000000"/>
          <w:sz w:val="24"/>
          <w:szCs w:val="20"/>
        </w:rPr>
        <w:t>文件中签字之处均为法定代表人（单位负责人）本人签署，则可不提供本《</w:t>
      </w:r>
      <w:r>
        <w:rPr>
          <w:rFonts w:hint="eastAsia" w:ascii="宋体" w:hAnsi="宋体"/>
          <w:color w:val="000000"/>
          <w:sz w:val="24"/>
          <w:szCs w:val="20"/>
        </w:rPr>
        <w:t>授权委托书</w:t>
      </w:r>
      <w:r>
        <w:rPr>
          <w:rFonts w:ascii="宋体" w:hAnsi="宋体"/>
          <w:color w:val="000000"/>
          <w:sz w:val="24"/>
          <w:szCs w:val="20"/>
        </w:rPr>
        <w:t>》，但须提供</w:t>
      </w:r>
      <w:r>
        <w:rPr>
          <w:rFonts w:hint="eastAsia" w:ascii="宋体" w:hAnsi="宋体"/>
          <w:color w:val="000000"/>
          <w:sz w:val="24"/>
          <w:szCs w:val="20"/>
        </w:rPr>
        <w:t>《</w:t>
      </w:r>
      <w:r>
        <w:rPr>
          <w:rFonts w:ascii="宋体" w:hAnsi="宋体"/>
          <w:color w:val="000000"/>
          <w:sz w:val="24"/>
          <w:szCs w:val="20"/>
        </w:rPr>
        <w:t>法定代表人（单位负责人）身份证</w:t>
      </w:r>
      <w:r>
        <w:rPr>
          <w:rFonts w:hint="eastAsia" w:ascii="宋体" w:hAnsi="宋体"/>
          <w:color w:val="000000"/>
          <w:sz w:val="24"/>
          <w:szCs w:val="20"/>
        </w:rPr>
        <w:t>明》</w:t>
      </w:r>
      <w:r>
        <w:rPr>
          <w:rFonts w:ascii="宋体" w:hAnsi="宋体"/>
          <w:color w:val="000000"/>
          <w:sz w:val="24"/>
          <w:szCs w:val="20"/>
        </w:rPr>
        <w:t>（实质性格式）。</w:t>
      </w:r>
    </w:p>
    <w:p>
      <w:pPr>
        <w:tabs>
          <w:tab w:val="left" w:pos="5580"/>
        </w:tabs>
        <w:spacing w:line="360" w:lineRule="auto"/>
        <w:jc w:val="left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/>
          <w:color w:val="000000"/>
          <w:sz w:val="24"/>
          <w:szCs w:val="20"/>
        </w:rPr>
        <w:t>3.</w:t>
      </w:r>
      <w:r>
        <w:rPr>
          <w:rFonts w:hint="eastAsia" w:ascii="宋体" w:hAnsi="宋体"/>
          <w:color w:val="000000"/>
          <w:sz w:val="24"/>
          <w:szCs w:val="20"/>
        </w:rPr>
        <w:t>申请人为自然人的情形，可不提供本</w:t>
      </w:r>
      <w:r>
        <w:rPr>
          <w:rFonts w:ascii="宋体" w:hAnsi="宋体"/>
          <w:color w:val="000000"/>
          <w:sz w:val="24"/>
          <w:szCs w:val="20"/>
        </w:rPr>
        <w:t>《</w:t>
      </w:r>
      <w:r>
        <w:rPr>
          <w:rFonts w:hint="eastAsia" w:ascii="宋体" w:hAnsi="宋体"/>
          <w:color w:val="000000"/>
          <w:sz w:val="24"/>
          <w:szCs w:val="20"/>
        </w:rPr>
        <w:t>授权委托书</w:t>
      </w:r>
      <w:r>
        <w:rPr>
          <w:rFonts w:ascii="宋体" w:hAnsi="宋体"/>
          <w:color w:val="000000"/>
          <w:sz w:val="24"/>
          <w:szCs w:val="20"/>
        </w:rPr>
        <w:t>》</w:t>
      </w:r>
      <w:r>
        <w:rPr>
          <w:rFonts w:hint="eastAsia" w:ascii="宋体" w:hAnsi="宋体"/>
          <w:color w:val="000000"/>
          <w:sz w:val="24"/>
          <w:szCs w:val="20"/>
        </w:rPr>
        <w:t>。</w:t>
      </w:r>
      <w:r>
        <w:rPr>
          <w:rFonts w:ascii="宋体" w:hAnsi="宋体"/>
          <w:color w:val="000000"/>
          <w:sz w:val="30"/>
          <w:szCs w:val="30"/>
        </w:rPr>
        <w:br w:type="page"/>
      </w:r>
    </w:p>
    <w:p>
      <w:pPr>
        <w:spacing w:line="36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附：</w:t>
      </w:r>
      <w:r>
        <w:rPr>
          <w:rFonts w:ascii="宋体" w:hAnsi="宋体"/>
          <w:b/>
          <w:color w:val="000000"/>
          <w:sz w:val="36"/>
          <w:szCs w:val="36"/>
        </w:rPr>
        <w:t>法定代表人（单位负责人）身份证明</w:t>
      </w:r>
    </w:p>
    <w:p>
      <w:pPr>
        <w:kinsoku w:val="0"/>
        <w:overflowPunct w:val="0"/>
        <w:spacing w:line="200" w:lineRule="exact"/>
        <w:rPr>
          <w:rFonts w:ascii="宋体" w:hAnsi="宋体"/>
          <w:sz w:val="20"/>
          <w:szCs w:val="20"/>
        </w:rPr>
      </w:pPr>
    </w:p>
    <w:p>
      <w:pPr>
        <w:tabs>
          <w:tab w:val="left" w:pos="5580"/>
        </w:tabs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致：</w:t>
      </w:r>
      <w:r>
        <w:rPr>
          <w:rFonts w:ascii="宋体" w:hAnsi="宋体"/>
          <w:color w:val="000000"/>
          <w:sz w:val="24"/>
          <w:u w:val="single"/>
        </w:rPr>
        <w:t>（</w:t>
      </w:r>
      <w:r>
        <w:rPr>
          <w:rFonts w:hint="eastAsia" w:ascii="宋体" w:hAnsi="宋体"/>
          <w:color w:val="000000"/>
          <w:sz w:val="24"/>
          <w:u w:val="single"/>
        </w:rPr>
        <w:t>采购人</w:t>
      </w:r>
      <w:r>
        <w:rPr>
          <w:rFonts w:ascii="宋体" w:hAnsi="宋体"/>
          <w:color w:val="000000"/>
          <w:sz w:val="24"/>
          <w:u w:val="single"/>
        </w:rPr>
        <w:t>）</w:t>
      </w:r>
    </w:p>
    <w:p>
      <w:pPr>
        <w:pStyle w:val="6"/>
        <w:tabs>
          <w:tab w:val="left" w:pos="567"/>
          <w:tab w:val="left" w:pos="2412"/>
          <w:tab w:val="left" w:pos="3883"/>
          <w:tab w:val="left" w:pos="5352"/>
          <w:tab w:val="left" w:pos="6821"/>
        </w:tabs>
        <w:kinsoku w:val="0"/>
        <w:overflowPunct w:val="0"/>
        <w:spacing w:line="335" w:lineRule="exact"/>
        <w:ind w:firstLine="420" w:firstLineChars="200"/>
      </w:pPr>
      <w:r>
        <w:rPr>
          <w:rFonts w:hint="eastAsia"/>
        </w:rPr>
        <w:t>兹证明，</w:t>
      </w:r>
    </w:p>
    <w:p>
      <w:pPr>
        <w:pStyle w:val="6"/>
        <w:tabs>
          <w:tab w:val="left" w:pos="567"/>
          <w:tab w:val="left" w:pos="1690"/>
          <w:tab w:val="left" w:pos="3400"/>
          <w:tab w:val="left" w:pos="5110"/>
          <w:tab w:val="left" w:pos="6821"/>
        </w:tabs>
        <w:kinsoku w:val="0"/>
        <w:overflowPunct w:val="0"/>
        <w:spacing w:line="335" w:lineRule="exact"/>
      </w:pPr>
      <w:r>
        <w:t>姓名</w:t>
      </w:r>
      <w:r>
        <w:rPr>
          <w:rFonts w:hint="eastAsia"/>
        </w:rPr>
        <w:t>：</w:t>
      </w:r>
      <w:r>
        <w:t>____性别：____年龄：____职务：____</w:t>
      </w:r>
    </w:p>
    <w:p>
      <w:pPr>
        <w:pStyle w:val="6"/>
        <w:tabs>
          <w:tab w:val="left" w:pos="567"/>
          <w:tab w:val="left" w:pos="2412"/>
          <w:tab w:val="left" w:pos="3883"/>
          <w:tab w:val="left" w:pos="5352"/>
          <w:tab w:val="left" w:pos="6821"/>
        </w:tabs>
        <w:kinsoku w:val="0"/>
        <w:overflowPunct w:val="0"/>
        <w:spacing w:line="335" w:lineRule="exact"/>
      </w:pPr>
    </w:p>
    <w:p>
      <w:pPr>
        <w:pStyle w:val="6"/>
        <w:tabs>
          <w:tab w:val="left" w:pos="2250"/>
          <w:tab w:val="left" w:pos="2412"/>
          <w:tab w:val="left" w:pos="3883"/>
          <w:tab w:val="left" w:pos="5352"/>
          <w:tab w:val="left" w:pos="6821"/>
        </w:tabs>
        <w:kinsoku w:val="0"/>
        <w:overflowPunct w:val="0"/>
        <w:spacing w:line="335" w:lineRule="exact"/>
      </w:pPr>
      <w:r>
        <w:t>系</w:t>
      </w:r>
      <w:r>
        <w:rPr>
          <w:u w:val="single"/>
        </w:rPr>
        <w:tab/>
      </w:r>
      <w:r>
        <w:t>（</w:t>
      </w:r>
      <w:r>
        <w:rPr>
          <w:rFonts w:hint="eastAsia"/>
        </w:rPr>
        <w:t>申请人</w:t>
      </w:r>
      <w:r>
        <w:t>名称）的法定代表人（单位负责人）。</w:t>
      </w:r>
    </w:p>
    <w:p>
      <w:pPr>
        <w:pStyle w:val="6"/>
        <w:tabs>
          <w:tab w:val="left" w:pos="567"/>
          <w:tab w:val="left" w:pos="2412"/>
          <w:tab w:val="left" w:pos="3883"/>
          <w:tab w:val="left" w:pos="5352"/>
          <w:tab w:val="left" w:pos="6821"/>
        </w:tabs>
        <w:kinsoku w:val="0"/>
        <w:overflowPunct w:val="0"/>
        <w:spacing w:line="335" w:lineRule="exact"/>
      </w:pPr>
    </w:p>
    <w:p>
      <w:pPr>
        <w:pStyle w:val="6"/>
        <w:tabs>
          <w:tab w:val="left" w:pos="567"/>
          <w:tab w:val="left" w:pos="2412"/>
          <w:tab w:val="left" w:pos="3883"/>
          <w:tab w:val="left" w:pos="5352"/>
          <w:tab w:val="left" w:pos="6821"/>
        </w:tabs>
        <w:kinsoku w:val="0"/>
        <w:overflowPunct w:val="0"/>
        <w:spacing w:line="335" w:lineRule="exact"/>
      </w:pPr>
    </w:p>
    <w:p>
      <w:pPr>
        <w:pStyle w:val="6"/>
        <w:tabs>
          <w:tab w:val="left" w:pos="567"/>
          <w:tab w:val="left" w:pos="2412"/>
          <w:tab w:val="left" w:pos="3883"/>
          <w:tab w:val="left" w:pos="5352"/>
          <w:tab w:val="left" w:pos="6821"/>
        </w:tabs>
        <w:kinsoku w:val="0"/>
        <w:overflowPunct w:val="0"/>
        <w:spacing w:line="335" w:lineRule="exact"/>
      </w:pPr>
    </w:p>
    <w:p>
      <w:pPr>
        <w:pStyle w:val="6"/>
        <w:tabs>
          <w:tab w:val="left" w:pos="567"/>
        </w:tabs>
        <w:kinsoku w:val="0"/>
        <w:overflowPunct w:val="0"/>
        <w:spacing w:line="583" w:lineRule="auto"/>
        <w:ind w:right="-46"/>
        <w:rPr>
          <w:spacing w:val="-3"/>
        </w:rPr>
      </w:pPr>
      <w:r>
        <w:t>附：</w:t>
      </w:r>
      <w:r>
        <w:rPr>
          <w:spacing w:val="-3"/>
        </w:rPr>
        <w:t>法</w:t>
      </w:r>
      <w:r>
        <w:t>定</w:t>
      </w:r>
      <w:r>
        <w:rPr>
          <w:spacing w:val="-3"/>
        </w:rPr>
        <w:t>代</w:t>
      </w:r>
      <w:r>
        <w:t>表</w:t>
      </w:r>
      <w:r>
        <w:rPr>
          <w:spacing w:val="-3"/>
        </w:rPr>
        <w:t>人</w:t>
      </w:r>
      <w:r>
        <w:t>（</w:t>
      </w:r>
      <w:r>
        <w:rPr>
          <w:spacing w:val="-3"/>
        </w:rPr>
        <w:t>单</w:t>
      </w:r>
      <w:r>
        <w:t>位</w:t>
      </w:r>
      <w:r>
        <w:rPr>
          <w:spacing w:val="-3"/>
        </w:rPr>
        <w:t>负</w:t>
      </w:r>
      <w:r>
        <w:t>责人</w:t>
      </w:r>
      <w:r>
        <w:rPr>
          <w:spacing w:val="-3"/>
        </w:rPr>
        <w:t>）有效期内的身</w:t>
      </w:r>
      <w:r>
        <w:rPr>
          <w:rFonts w:hint="eastAsia"/>
          <w:spacing w:val="-3"/>
        </w:rPr>
        <w:t>份</w:t>
      </w:r>
      <w:r>
        <w:rPr>
          <w:spacing w:val="-3"/>
        </w:rPr>
        <w:t>证正反面</w:t>
      </w:r>
      <w:r>
        <w:rPr>
          <w:rFonts w:hint="eastAsia"/>
          <w:spacing w:val="-3"/>
        </w:rPr>
        <w:t>电子</w:t>
      </w:r>
      <w:r>
        <w:rPr>
          <w:spacing w:val="-3"/>
        </w:rPr>
        <w:t>件</w:t>
      </w:r>
      <w:r>
        <w:rPr>
          <w:rFonts w:hint="eastAsia"/>
          <w:spacing w:val="-3"/>
        </w:rPr>
        <w:t>。</w:t>
      </w:r>
    </w:p>
    <w:tbl>
      <w:tblPr>
        <w:tblStyle w:val="18"/>
        <w:tblW w:w="92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3"/>
        <w:gridCol w:w="4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4673" w:type="dxa"/>
            <w:vAlign w:val="top"/>
          </w:tcPr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4536" w:type="dxa"/>
            <w:vAlign w:val="top"/>
          </w:tcPr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</w:tbl>
    <w:p>
      <w:pPr>
        <w:pStyle w:val="6"/>
        <w:tabs>
          <w:tab w:val="left" w:pos="567"/>
        </w:tabs>
        <w:kinsoku w:val="0"/>
        <w:overflowPunct w:val="0"/>
        <w:spacing w:line="583" w:lineRule="auto"/>
        <w:ind w:right="4305"/>
        <w:rPr>
          <w:spacing w:val="-3"/>
        </w:rPr>
      </w:pPr>
    </w:p>
    <w:p>
      <w:pPr>
        <w:pStyle w:val="6"/>
        <w:tabs>
          <w:tab w:val="left" w:pos="567"/>
        </w:tabs>
        <w:kinsoku w:val="0"/>
        <w:overflowPunct w:val="0"/>
        <w:spacing w:line="583" w:lineRule="auto"/>
        <w:ind w:right="4305"/>
        <w:rPr>
          <w:spacing w:val="-3"/>
        </w:rPr>
      </w:pPr>
    </w:p>
    <w:p>
      <w:pPr>
        <w:autoSpaceDE w:val="0"/>
        <w:autoSpaceDN w:val="0"/>
        <w:adjustRightInd w:val="0"/>
        <w:snapToGrid w:val="0"/>
        <w:spacing w:line="360" w:lineRule="auto"/>
        <w:rPr>
          <w:rFonts w:ascii="宋体" w:hAnsi="宋体"/>
          <w:color w:val="000000"/>
          <w:sz w:val="24"/>
          <w:lang w:val="zh-CN"/>
        </w:rPr>
      </w:pPr>
      <w:r>
        <w:rPr>
          <w:rFonts w:hint="eastAsia" w:ascii="宋体" w:hAnsi="宋体"/>
          <w:color w:val="000000"/>
          <w:sz w:val="24"/>
        </w:rPr>
        <w:t>申请人</w:t>
      </w:r>
      <w:r>
        <w:rPr>
          <w:rFonts w:ascii="宋体" w:hAnsi="宋体"/>
          <w:color w:val="000000"/>
          <w:sz w:val="24"/>
        </w:rPr>
        <w:t>名称（加盖公章）</w:t>
      </w:r>
      <w:r>
        <w:rPr>
          <w:rFonts w:ascii="宋体" w:hAnsi="宋体"/>
          <w:color w:val="000000"/>
          <w:sz w:val="24"/>
          <w:lang w:val="zh-CN"/>
        </w:rPr>
        <w:t>：________________</w:t>
      </w:r>
    </w:p>
    <w:p>
      <w:pPr>
        <w:pStyle w:val="6"/>
        <w:tabs>
          <w:tab w:val="left" w:pos="567"/>
        </w:tabs>
        <w:kinsoku w:val="0"/>
        <w:overflowPunct w:val="0"/>
        <w:spacing w:line="583" w:lineRule="auto"/>
        <w:ind w:right="95"/>
        <w:rPr>
          <w:spacing w:val="-3"/>
        </w:rPr>
      </w:pPr>
      <w:r>
        <w:rPr>
          <w:rFonts w:hint="eastAsia"/>
          <w:spacing w:val="-3"/>
        </w:rPr>
        <w:t>法定代表人（</w:t>
      </w:r>
      <w:r>
        <w:t>单位负责人</w:t>
      </w:r>
      <w:r>
        <w:rPr>
          <w:rFonts w:hint="eastAsia"/>
          <w:spacing w:val="-3"/>
        </w:rPr>
        <w:t>）（签字、签章或印鉴）：_</w:t>
      </w:r>
      <w:r>
        <w:rPr>
          <w:spacing w:val="-3"/>
        </w:rPr>
        <w:t>______</w:t>
      </w:r>
    </w:p>
    <w:p>
      <w:pPr>
        <w:pStyle w:val="6"/>
        <w:tabs>
          <w:tab w:val="left" w:pos="567"/>
        </w:tabs>
        <w:kinsoku w:val="0"/>
        <w:overflowPunct w:val="0"/>
        <w:spacing w:line="583" w:lineRule="auto"/>
        <w:ind w:right="95"/>
        <w:rPr>
          <w:rFonts w:hint="eastAsia"/>
          <w:spacing w:val="-3"/>
        </w:rPr>
      </w:pPr>
      <w:r>
        <w:rPr>
          <w:spacing w:val="-3"/>
        </w:rPr>
        <w:t>日期：_____年______月______日</w:t>
      </w:r>
    </w:p>
    <w:p>
      <w:pPr>
        <w:pStyle w:val="11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11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2"/>
        <w:rPr>
          <w:rFonts w:hint="eastAsia"/>
          <w:kern w:val="2"/>
          <w:szCs w:val="48"/>
        </w:rPr>
      </w:pPr>
      <w:bookmarkStart w:id="5" w:name="_Toc73534300"/>
      <w:bookmarkStart w:id="6" w:name="_Toc73546445"/>
      <w:r>
        <w:rPr>
          <w:kern w:val="2"/>
          <w:szCs w:val="48"/>
        </w:rPr>
        <w:br w:type="page"/>
      </w:r>
    </w:p>
    <w:p>
      <w:pPr>
        <w:pStyle w:val="2"/>
        <w:rPr>
          <w:rFonts w:hint="eastAsia"/>
          <w:kern w:val="2"/>
          <w:szCs w:val="48"/>
        </w:rPr>
      </w:pPr>
    </w:p>
    <w:p>
      <w:pPr>
        <w:pStyle w:val="2"/>
        <w:rPr>
          <w:rFonts w:hint="eastAsia"/>
          <w:kern w:val="2"/>
          <w:szCs w:val="48"/>
        </w:rPr>
      </w:pPr>
    </w:p>
    <w:p>
      <w:pPr>
        <w:pStyle w:val="2"/>
        <w:rPr>
          <w:rFonts w:hint="eastAsia"/>
          <w:kern w:val="2"/>
          <w:szCs w:val="48"/>
        </w:rPr>
      </w:pPr>
    </w:p>
    <w:p>
      <w:pPr>
        <w:pStyle w:val="2"/>
        <w:rPr>
          <w:rFonts w:hint="eastAsia"/>
          <w:kern w:val="2"/>
          <w:szCs w:val="48"/>
        </w:rPr>
      </w:pPr>
    </w:p>
    <w:p>
      <w:pPr>
        <w:pStyle w:val="2"/>
        <w:rPr>
          <w:rFonts w:hint="eastAsia"/>
          <w:kern w:val="2"/>
          <w:szCs w:val="48"/>
        </w:rPr>
      </w:pPr>
    </w:p>
    <w:p>
      <w:pPr>
        <w:pStyle w:val="2"/>
        <w:rPr>
          <w:rFonts w:hint="eastAsia"/>
          <w:kern w:val="2"/>
          <w:szCs w:val="48"/>
        </w:rPr>
      </w:pPr>
    </w:p>
    <w:p>
      <w:pPr>
        <w:pStyle w:val="2"/>
        <w:rPr>
          <w:rFonts w:hint="eastAsia"/>
          <w:kern w:val="2"/>
          <w:szCs w:val="48"/>
        </w:rPr>
      </w:pPr>
      <w:bookmarkStart w:id="7" w:name="_Toc101344851"/>
      <w:r>
        <w:rPr>
          <w:rFonts w:hint="eastAsia"/>
          <w:kern w:val="2"/>
          <w:szCs w:val="48"/>
        </w:rPr>
        <w:t>三、供应商合法有效资质文件</w:t>
      </w:r>
      <w:bookmarkEnd w:id="5"/>
      <w:bookmarkEnd w:id="6"/>
      <w:r>
        <w:rPr>
          <w:rFonts w:hint="eastAsia"/>
          <w:kern w:val="2"/>
          <w:szCs w:val="48"/>
        </w:rPr>
        <w:t>根据</w:t>
      </w:r>
      <w:bookmarkEnd w:id="7"/>
    </w:p>
    <w:p>
      <w:pPr>
        <w:pStyle w:val="2"/>
        <w:rPr>
          <w:kern w:val="2"/>
          <w:sz w:val="36"/>
          <w:szCs w:val="36"/>
        </w:rPr>
      </w:pPr>
      <w:bookmarkStart w:id="8" w:name="_Toc101344852"/>
      <w:r>
        <w:rPr>
          <w:rFonts w:hint="eastAsia"/>
          <w:kern w:val="2"/>
          <w:sz w:val="36"/>
          <w:szCs w:val="36"/>
        </w:rPr>
        <w:t>（根据遴选文件要求提供以下资质文件）</w:t>
      </w:r>
      <w:bookmarkEnd w:id="8"/>
    </w:p>
    <w:p>
      <w:pPr>
        <w:pStyle w:val="12"/>
        <w:rPr>
          <w:rFonts w:hint="eastAsia"/>
        </w:rPr>
      </w:pPr>
      <w:r>
        <w:br w:type="page"/>
      </w:r>
    </w:p>
    <w:p>
      <w:pPr>
        <w:pStyle w:val="12"/>
        <w:rPr>
          <w:rFonts w:hint="eastAsia"/>
        </w:rPr>
      </w:pPr>
    </w:p>
    <w:p>
      <w:pPr>
        <w:pStyle w:val="12"/>
        <w:rPr>
          <w:rFonts w:hint="eastAsia"/>
        </w:rPr>
      </w:pPr>
    </w:p>
    <w:p>
      <w:pPr>
        <w:pStyle w:val="12"/>
        <w:rPr>
          <w:rFonts w:hint="eastAsia"/>
        </w:rPr>
      </w:pPr>
    </w:p>
    <w:p>
      <w:pPr>
        <w:pStyle w:val="12"/>
        <w:rPr>
          <w:rFonts w:hint="eastAsia"/>
        </w:rPr>
      </w:pPr>
    </w:p>
    <w:p>
      <w:pPr>
        <w:pStyle w:val="12"/>
        <w:rPr>
          <w:rFonts w:hint="eastAsia"/>
        </w:rPr>
      </w:pPr>
    </w:p>
    <w:p>
      <w:pPr>
        <w:pStyle w:val="12"/>
        <w:rPr>
          <w:rFonts w:hint="eastAsia"/>
        </w:rPr>
      </w:pPr>
    </w:p>
    <w:p>
      <w:pPr>
        <w:pStyle w:val="12"/>
        <w:rPr>
          <w:rFonts w:hint="eastAsia"/>
        </w:rPr>
      </w:pPr>
    </w:p>
    <w:p>
      <w:pPr>
        <w:pStyle w:val="2"/>
        <w:rPr>
          <w:rFonts w:hint="eastAsia"/>
          <w:kern w:val="2"/>
          <w:sz w:val="36"/>
        </w:rPr>
      </w:pPr>
      <w:bookmarkStart w:id="9" w:name="_Toc73534301"/>
      <w:bookmarkStart w:id="10" w:name="_Toc73546446"/>
      <w:bookmarkStart w:id="11" w:name="_Toc101344853"/>
      <w:r>
        <w:rPr>
          <w:rFonts w:hint="eastAsia"/>
          <w:kern w:val="2"/>
          <w:sz w:val="36"/>
        </w:rPr>
        <w:t>证明文件1 营业执照副本（复印件）</w:t>
      </w:r>
      <w:bookmarkEnd w:id="9"/>
      <w:bookmarkEnd w:id="10"/>
      <w:bookmarkEnd w:id="11"/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br w:type="page"/>
      </w:r>
      <w:bookmarkStart w:id="12" w:name="_Toc62828248"/>
      <w:bookmarkStart w:id="13" w:name="_Toc70364381"/>
      <w:bookmarkStart w:id="14" w:name="_Toc73534302"/>
      <w:bookmarkStart w:id="15" w:name="_Toc73534456"/>
      <w:r>
        <w:rPr>
          <w:rFonts w:hint="eastAsia" w:ascii="宋体" w:hAnsi="宋体"/>
          <w:b/>
          <w:sz w:val="32"/>
          <w:szCs w:val="32"/>
        </w:rPr>
        <w:t>证明文件1营业执照副本（复印件）</w:t>
      </w:r>
      <w:bookmarkEnd w:id="12"/>
      <w:bookmarkEnd w:id="13"/>
      <w:bookmarkEnd w:id="14"/>
      <w:bookmarkEnd w:id="15"/>
    </w:p>
    <w:p>
      <w:pPr>
        <w:rPr>
          <w:rFonts w:hint="eastAsia"/>
        </w:rPr>
      </w:pPr>
    </w:p>
    <w:p>
      <w:pPr>
        <w:pStyle w:val="11"/>
        <w:spacing w:before="120" w:beforeLines="50" w:beforeAutospacing="0" w:after="0" w:afterAutospacing="0" w:line="360" w:lineRule="auto"/>
        <w:jc w:val="center"/>
        <w:rPr>
          <w:b/>
        </w:rPr>
      </w:pPr>
    </w:p>
    <w:p>
      <w:pPr>
        <w:pStyle w:val="12"/>
        <w:rPr>
          <w:rFonts w:hint="eastAsia"/>
        </w:rPr>
      </w:pPr>
      <w:r>
        <w:rPr>
          <w:b w:val="0"/>
        </w:rPr>
        <w:br w:type="page"/>
      </w:r>
    </w:p>
    <w:p>
      <w:pPr>
        <w:pStyle w:val="12"/>
        <w:rPr>
          <w:rFonts w:hint="eastAsia"/>
        </w:rPr>
      </w:pPr>
    </w:p>
    <w:p>
      <w:pPr>
        <w:pStyle w:val="12"/>
        <w:rPr>
          <w:rFonts w:hint="eastAsia"/>
        </w:rPr>
      </w:pPr>
    </w:p>
    <w:p>
      <w:pPr>
        <w:pStyle w:val="12"/>
        <w:rPr>
          <w:rFonts w:hint="eastAsia"/>
        </w:rPr>
      </w:pPr>
    </w:p>
    <w:p>
      <w:pPr>
        <w:pStyle w:val="12"/>
        <w:rPr>
          <w:rFonts w:hint="eastAsia"/>
        </w:rPr>
      </w:pPr>
    </w:p>
    <w:p>
      <w:pPr>
        <w:pStyle w:val="12"/>
        <w:rPr>
          <w:rFonts w:hint="eastAsia"/>
        </w:rPr>
      </w:pPr>
    </w:p>
    <w:p>
      <w:pPr>
        <w:pStyle w:val="12"/>
        <w:rPr>
          <w:rFonts w:hint="eastAsia"/>
        </w:rPr>
      </w:pPr>
    </w:p>
    <w:p>
      <w:pPr>
        <w:pStyle w:val="12"/>
        <w:rPr>
          <w:rFonts w:hint="eastAsia"/>
        </w:rPr>
      </w:pPr>
    </w:p>
    <w:p>
      <w:pPr>
        <w:pStyle w:val="2"/>
        <w:rPr>
          <w:rFonts w:hint="eastAsia"/>
          <w:kern w:val="2"/>
          <w:sz w:val="36"/>
        </w:rPr>
      </w:pPr>
      <w:bookmarkStart w:id="16" w:name="_Toc101344854"/>
      <w:r>
        <w:rPr>
          <w:rFonts w:hint="eastAsia"/>
          <w:kern w:val="2"/>
          <w:sz w:val="36"/>
        </w:rPr>
        <w:t>证明文件2 申请人资格要求的承诺函</w:t>
      </w:r>
      <w:bookmarkEnd w:id="16"/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br w:type="page"/>
      </w:r>
      <w:r>
        <w:rPr>
          <w:rFonts w:hint="eastAsia" w:ascii="宋体" w:hAnsi="宋体"/>
          <w:b/>
          <w:sz w:val="32"/>
          <w:szCs w:val="32"/>
        </w:rPr>
        <w:t>证明文件2 申请人资格要求的承诺函</w:t>
      </w:r>
    </w:p>
    <w:p>
      <w:pPr>
        <w:tabs>
          <w:tab w:val="left" w:pos="5580"/>
        </w:tabs>
        <w:spacing w:line="360" w:lineRule="auto"/>
        <w:rPr>
          <w:sz w:val="24"/>
        </w:rPr>
      </w:pPr>
      <w:r>
        <w:rPr>
          <w:sz w:val="24"/>
        </w:rPr>
        <w:t>致：</w:t>
      </w:r>
      <w:r>
        <w:rPr>
          <w:rFonts w:hint="eastAsia"/>
          <w:sz w:val="24"/>
          <w:u w:val="single"/>
        </w:rPr>
        <w:t>北京市</w:t>
      </w:r>
      <w:r>
        <w:rPr>
          <w:sz w:val="24"/>
          <w:u w:val="single"/>
        </w:rPr>
        <w:t>卫生健康委员会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在参与本次项目</w:t>
      </w:r>
      <w:r>
        <w:rPr>
          <w:rFonts w:hint="eastAsia"/>
          <w:sz w:val="24"/>
        </w:rPr>
        <w:t>遴选</w:t>
      </w:r>
      <w:r>
        <w:rPr>
          <w:sz w:val="24"/>
        </w:rPr>
        <w:t>响应中，我单位承诺：</w:t>
      </w:r>
    </w:p>
    <w:p>
      <w:pPr>
        <w:spacing w:line="360" w:lineRule="auto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（一）</w:t>
      </w:r>
      <w:r>
        <w:rPr>
          <w:sz w:val="24"/>
          <w:szCs w:val="22"/>
        </w:rPr>
        <w:t>具有良好的商业信誉和健全的财务会计制度；</w:t>
      </w:r>
    </w:p>
    <w:p>
      <w:pPr>
        <w:spacing w:line="360" w:lineRule="auto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（二）</w:t>
      </w:r>
      <w:r>
        <w:rPr>
          <w:sz w:val="24"/>
          <w:szCs w:val="22"/>
        </w:rPr>
        <w:t>具有履行合同所必需的设备和专业技术能力；</w:t>
      </w:r>
    </w:p>
    <w:p>
      <w:pPr>
        <w:spacing w:line="360" w:lineRule="auto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（三）</w:t>
      </w:r>
      <w:r>
        <w:rPr>
          <w:sz w:val="24"/>
          <w:szCs w:val="22"/>
        </w:rPr>
        <w:t>有依法缴纳税收和社会保障资金的良好记录；</w:t>
      </w:r>
    </w:p>
    <w:p>
      <w:pPr>
        <w:spacing w:line="360" w:lineRule="auto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（四）</w:t>
      </w:r>
      <w:r>
        <w:rPr>
          <w:sz w:val="24"/>
          <w:szCs w:val="22"/>
        </w:rPr>
        <w:t>参加政府采购活动前三年内，在经营活动中没有重大违法记录（重大违法记录指因违法经营受到刑事处罚或者责令停产停业、吊销许可证或者执照、较大数额罚款等行政处罚，不包括因违法经营被禁止在一定期限内参加政府采购活动，但期限已经届满的情形）；</w:t>
      </w:r>
    </w:p>
    <w:p>
      <w:pPr>
        <w:spacing w:line="360" w:lineRule="auto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（五）</w:t>
      </w:r>
      <w:r>
        <w:rPr>
          <w:sz w:val="24"/>
          <w:szCs w:val="22"/>
        </w:rPr>
        <w:t>我单位不存在为采购项目提供整体设计、规范编制或者项目管理、监理、检测等服务后，再参加该采购项目的其他采购活动的情形（单一来源采购项目除外）；</w:t>
      </w:r>
    </w:p>
    <w:p>
      <w:pPr>
        <w:spacing w:line="360" w:lineRule="auto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（六）我单位与本单位负责人为同一人或者与本单位存在控股关系、管理关系的其他关联申请人未参与同一合同项下的遴选响应</w:t>
      </w:r>
      <w:r>
        <w:rPr>
          <w:sz w:val="24"/>
          <w:szCs w:val="22"/>
        </w:rPr>
        <w:t>：</w:t>
      </w:r>
    </w:p>
    <w:p>
      <w:pPr>
        <w:spacing w:line="360" w:lineRule="auto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（七）我单位遵循公平竞争的原则，不存在恶意串通，妨碍其他投标人的竞争行为，不存在损害采购人或者其他申请人的合法权益情形，不存在串通响应的情形；</w:t>
      </w:r>
    </w:p>
    <w:p>
      <w:pPr>
        <w:spacing w:line="360" w:lineRule="auto"/>
        <w:rPr>
          <w:sz w:val="24"/>
          <w:szCs w:val="22"/>
        </w:rPr>
      </w:pPr>
      <w:r>
        <w:rPr>
          <w:rFonts w:hint="eastAsia"/>
          <w:sz w:val="24"/>
          <w:szCs w:val="22"/>
        </w:rPr>
        <w:t>（八）承诺提供的项目申报相关材料均为真实，并愿意承担相应责任。</w:t>
      </w:r>
    </w:p>
    <w:p>
      <w:pPr>
        <w:ind w:firstLine="480" w:firstLineChars="200"/>
        <w:rPr>
          <w:sz w:val="24"/>
          <w:szCs w:val="22"/>
        </w:rPr>
      </w:pPr>
      <w:r>
        <w:rPr>
          <w:sz w:val="24"/>
        </w:rPr>
        <w:t>上述声明真实有效，否则我方负全部责任。</w:t>
      </w:r>
    </w:p>
    <w:p>
      <w:pPr>
        <w:spacing w:line="360" w:lineRule="auto"/>
        <w:rPr>
          <w:color w:val="FF0000"/>
          <w:sz w:val="24"/>
        </w:rPr>
      </w:pPr>
    </w:p>
    <w:p>
      <w:pPr>
        <w:autoSpaceDE w:val="0"/>
        <w:autoSpaceDN w:val="0"/>
        <w:adjustRightInd w:val="0"/>
        <w:snapToGrid w:val="0"/>
        <w:spacing w:before="25" w:after="25" w:line="360" w:lineRule="auto"/>
        <w:jc w:val="right"/>
        <w:rPr>
          <w:color w:val="000000"/>
          <w:sz w:val="24"/>
          <w:lang w:val="zh-CN"/>
        </w:rPr>
      </w:pPr>
      <w:r>
        <w:rPr>
          <w:rFonts w:hint="eastAsia"/>
          <w:color w:val="000000"/>
          <w:sz w:val="24"/>
        </w:rPr>
        <w:t>申请</w:t>
      </w:r>
      <w:r>
        <w:rPr>
          <w:color w:val="000000"/>
          <w:sz w:val="24"/>
        </w:rPr>
        <w:t>人名称（加盖公章）</w:t>
      </w:r>
      <w:r>
        <w:rPr>
          <w:color w:val="000000"/>
          <w:sz w:val="24"/>
          <w:lang w:val="zh-CN"/>
        </w:rPr>
        <w:t>：    ____________</w:t>
      </w:r>
    </w:p>
    <w:p>
      <w:pPr>
        <w:spacing w:line="360" w:lineRule="auto"/>
        <w:ind w:right="360" w:firstLine="480"/>
        <w:jc w:val="right"/>
        <w:rPr>
          <w:sz w:val="24"/>
        </w:rPr>
      </w:pPr>
      <w:r>
        <w:rPr>
          <w:color w:val="000000"/>
          <w:sz w:val="24"/>
          <w:szCs w:val="20"/>
        </w:rPr>
        <w:t xml:space="preserve">日期：_____年______月______日   </w:t>
      </w:r>
    </w:p>
    <w:p>
      <w:pPr>
        <w:pStyle w:val="11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11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11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11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11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2"/>
        <w:rPr>
          <w:rFonts w:hint="eastAsia"/>
          <w:kern w:val="2"/>
          <w:szCs w:val="48"/>
        </w:rPr>
      </w:pPr>
      <w:r>
        <w:rPr>
          <w:kern w:val="2"/>
          <w:szCs w:val="48"/>
        </w:rPr>
        <w:br w:type="page"/>
      </w:r>
    </w:p>
    <w:p>
      <w:pPr>
        <w:pStyle w:val="2"/>
        <w:rPr>
          <w:rFonts w:hint="eastAsia"/>
          <w:kern w:val="2"/>
          <w:szCs w:val="48"/>
        </w:rPr>
      </w:pPr>
    </w:p>
    <w:p>
      <w:pPr>
        <w:pStyle w:val="2"/>
        <w:rPr>
          <w:rFonts w:hint="eastAsia"/>
          <w:kern w:val="2"/>
          <w:szCs w:val="48"/>
        </w:rPr>
      </w:pPr>
    </w:p>
    <w:p>
      <w:pPr>
        <w:pStyle w:val="2"/>
        <w:rPr>
          <w:rFonts w:hint="eastAsia"/>
          <w:kern w:val="2"/>
          <w:szCs w:val="48"/>
        </w:rPr>
      </w:pPr>
    </w:p>
    <w:p>
      <w:pPr>
        <w:pStyle w:val="2"/>
        <w:rPr>
          <w:rFonts w:hint="eastAsia"/>
          <w:kern w:val="2"/>
          <w:szCs w:val="48"/>
        </w:rPr>
      </w:pPr>
    </w:p>
    <w:p>
      <w:pPr>
        <w:pStyle w:val="2"/>
        <w:rPr>
          <w:rFonts w:hint="eastAsia"/>
          <w:kern w:val="2"/>
          <w:szCs w:val="48"/>
        </w:rPr>
      </w:pPr>
    </w:p>
    <w:p>
      <w:pPr>
        <w:pStyle w:val="2"/>
        <w:rPr>
          <w:rFonts w:hint="eastAsia"/>
          <w:kern w:val="2"/>
          <w:szCs w:val="48"/>
        </w:rPr>
      </w:pPr>
    </w:p>
    <w:p>
      <w:pPr>
        <w:pStyle w:val="2"/>
        <w:rPr>
          <w:kern w:val="2"/>
          <w:szCs w:val="48"/>
        </w:rPr>
      </w:pPr>
      <w:bookmarkStart w:id="17" w:name="_Toc101344855"/>
      <w:r>
        <w:rPr>
          <w:rFonts w:hint="eastAsia"/>
          <w:kern w:val="2"/>
          <w:szCs w:val="48"/>
        </w:rPr>
        <w:t>四、评分标准涉及的证明材料</w:t>
      </w:r>
      <w:bookmarkEnd w:id="17"/>
    </w:p>
    <w:p>
      <w:pPr>
        <w:spacing w:before="120" w:beforeLines="50" w:line="360" w:lineRule="auto"/>
        <w:ind w:right="12"/>
        <w:jc w:val="center"/>
        <w:rPr>
          <w:rFonts w:hAnsi="宋体"/>
          <w:sz w:val="24"/>
        </w:rPr>
      </w:pPr>
    </w:p>
    <w:p>
      <w:pPr>
        <w:jc w:val="center"/>
        <w:rPr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b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评分标准</w:t>
      </w:r>
    </w:p>
    <w:tbl>
      <w:tblPr>
        <w:tblStyle w:val="18"/>
        <w:tblpPr w:leftFromText="180" w:rightFromText="180" w:horzAnchor="margin" w:tblpXSpec="center" w:tblpY="786"/>
        <w:tblW w:w="9956" w:type="dxa"/>
        <w:jc w:val="center"/>
        <w:tblInd w:w="-7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862"/>
        <w:gridCol w:w="5525"/>
        <w:gridCol w:w="13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内容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评分因素分项</w:t>
            </w:r>
          </w:p>
        </w:tc>
        <w:tc>
          <w:tcPr>
            <w:tcW w:w="552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评分标准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分值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价格部分（10分）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价格（10分）</w:t>
            </w:r>
          </w:p>
        </w:tc>
        <w:tc>
          <w:tcPr>
            <w:tcW w:w="5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报价得分=（评审基准价/报价）×价格权值10%×100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注：实质性响应遴选文件要求且价格最低的报价为评审基准价。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商务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（25分）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供应商基本情况</w:t>
            </w:r>
          </w:p>
        </w:tc>
        <w:tc>
          <w:tcPr>
            <w:tcW w:w="5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供应商资质情况良好（承担专业资质等）得5分。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注：供应商需提供相关证明材料，否则不予认可。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供应商的业绩</w:t>
            </w:r>
          </w:p>
        </w:tc>
        <w:tc>
          <w:tcPr>
            <w:tcW w:w="5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供应商近三年（2019年1月起至本采购活动遴选公告发布前（以合同签订日期为准））承接过预防接种异常反应商业保险补偿项目，每提供 1 个合同得 1分；满分为20分（一个投保人仅算一次）。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注：供应商需提供合同/投保书复印件并加盖公章，合同/投保书中需包含首页、显示上述内容相关页、签字盖章页（签署页），以上内容要做好标记，如无材料证明或证明材料不完整，上述内容视为零分。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技术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（65分）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项目方案</w:t>
            </w:r>
          </w:p>
        </w:tc>
        <w:tc>
          <w:tcPr>
            <w:tcW w:w="5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6"/>
              <w:keepNext w:val="0"/>
              <w:keepLines w:val="0"/>
              <w:pageBreakBefore w:val="0"/>
              <w:tabs>
                <w:tab w:val="left" w:pos="634"/>
                <w:tab w:val="left" w:pos="63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" w:line="240" w:lineRule="exact"/>
              <w:ind w:right="96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项目方案要求科学合理性强、内容详细全面，可行性强。方案中保障项目、补偿流程、宣传培训三方面需符合以下要求。</w:t>
            </w:r>
          </w:p>
          <w:p>
            <w:pPr>
              <w:pStyle w:val="26"/>
              <w:keepNext w:val="0"/>
              <w:keepLines w:val="0"/>
              <w:pageBreakBefore w:val="0"/>
              <w:tabs>
                <w:tab w:val="left" w:pos="634"/>
                <w:tab w:val="left" w:pos="63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" w:line="240" w:lineRule="exact"/>
              <w:ind w:right="96"/>
              <w:textAlignment w:val="auto"/>
              <w:outlineLvl w:val="9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1.保障方案完整（满足遴选文件采购需求技术要求部分）且具有可操作性。保障项目及标准(详见采购需求“三、技术要求中保障项目及标准”中的医疗费、误工费、护理费、残疾生活补助费、残疾生活辅助具费、其他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费用（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检验费、鉴定费、损害程度评定费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死亡补偿金、丧葬费、尸检费用、受种者死亡前因诊治、康复异常反应相关疾病实际支出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10项保险责任，满分5分，每项符合条件得0.5分。</w:t>
            </w:r>
          </w:p>
          <w:p>
            <w:pPr>
              <w:pStyle w:val="26"/>
              <w:keepNext w:val="0"/>
              <w:keepLines w:val="0"/>
              <w:pageBreakBefore w:val="0"/>
              <w:tabs>
                <w:tab w:val="left" w:pos="634"/>
                <w:tab w:val="left" w:pos="63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" w:line="240" w:lineRule="exact"/>
              <w:ind w:right="96"/>
              <w:textAlignment w:val="auto"/>
              <w:outlineLvl w:val="9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2.补偿流程完整（满足遴选文件采购需求技术需求部分）且具有可操作性。报案-咨询指导-理赔时效-政策帮扶共4个环节，4个环节均符合条件得满分 4 分，每满足1个环节得1分。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3.培训方案完整（满足遴选文件培训部分）且具有可操作性，需列明可行的培训方式、培训人群和培训课件三个方面。满分6分，每个方面可行且内容准确得2分。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项目人员配备</w:t>
            </w:r>
          </w:p>
        </w:tc>
        <w:tc>
          <w:tcPr>
            <w:tcW w:w="5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6"/>
              <w:keepNext w:val="0"/>
              <w:keepLines w:val="0"/>
              <w:pageBreakBefore w:val="0"/>
              <w:widowControl w:val="0"/>
              <w:tabs>
                <w:tab w:val="left" w:pos="6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40" w:lineRule="exact"/>
              <w:ind w:right="-17"/>
              <w:textAlignment w:val="auto"/>
              <w:outlineLvl w:val="9"/>
              <w:rPr>
                <w:rFonts w:ascii="仿宋" w:hAnsi="仿宋" w:eastAsia="仿宋" w:cs="仿宋"/>
                <w:spacing w:val="-14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拟投入本项目团队人员评价：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pacing w:val="-8"/>
                <w:sz w:val="21"/>
                <w:szCs w:val="21"/>
                <w:lang w:eastAsia="zh-CN"/>
              </w:rPr>
              <w:t>1.具体项目负责人应具备丰富的管理岗位经验、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  <w:lang w:eastAsia="zh-CN"/>
              </w:rPr>
              <w:t>公共卫生专业知识和法律知识，该项满分5分。</w:t>
            </w:r>
          </w:p>
          <w:p>
            <w:pPr>
              <w:pStyle w:val="26"/>
              <w:keepNext w:val="0"/>
              <w:keepLines w:val="0"/>
              <w:pageBreakBefore w:val="0"/>
              <w:widowControl w:val="0"/>
              <w:tabs>
                <w:tab w:val="left" w:pos="6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40" w:lineRule="exact"/>
              <w:ind w:right="-17" w:firstLine="366" w:firstLineChars="200"/>
              <w:textAlignment w:val="auto"/>
              <w:outlineLvl w:val="9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4"/>
                <w:sz w:val="21"/>
                <w:szCs w:val="21"/>
                <w:lang w:eastAsia="zh-CN"/>
              </w:rPr>
              <w:t>具体要求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项目负责人介绍需写明具备公共卫生类管理岗位经历、政府医疗卫生保险项目管理工作经历和持有相关资格证书。其中，</w:t>
            </w:r>
          </w:p>
          <w:p>
            <w:pPr>
              <w:pStyle w:val="26"/>
              <w:keepNext w:val="0"/>
              <w:keepLines w:val="0"/>
              <w:pageBreakBefore w:val="0"/>
              <w:widowControl w:val="0"/>
              <w:tabs>
                <w:tab w:val="left" w:pos="6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17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（1）项目负责人公共卫生管理岗位工作经历满分1.5分，没有不得分，如有工作经历，公共卫生管理岗位工作起始年限3年（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含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以上的得1.5分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，起始年限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2年（含）-3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年得1分，起始年限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1年（含）-2年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得0.5分；</w:t>
            </w:r>
          </w:p>
          <w:p>
            <w:pPr>
              <w:pStyle w:val="26"/>
              <w:keepNext w:val="0"/>
              <w:keepLines w:val="0"/>
              <w:pageBreakBefore w:val="0"/>
              <w:widowControl w:val="0"/>
              <w:tabs>
                <w:tab w:val="left" w:pos="6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17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（2）项目负责人政府医疗卫生保险项目管理工作经历满分1.5分，没有不得分，如有工作经历，政府医疗卫生保险项目管理工作起始年限3年（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含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以上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得1.5分，起始年限2年（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含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-3年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得1分，起始年限1年（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含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-2年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得0.5分。</w:t>
            </w:r>
          </w:p>
          <w:p>
            <w:pPr>
              <w:pStyle w:val="26"/>
              <w:keepNext w:val="0"/>
              <w:keepLines w:val="0"/>
              <w:pageBreakBefore w:val="0"/>
              <w:widowControl w:val="0"/>
              <w:tabs>
                <w:tab w:val="left" w:pos="6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17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（3）项目负责人持有医疗卫生类证书，得1分，没有不得分；</w:t>
            </w:r>
          </w:p>
          <w:p>
            <w:pPr>
              <w:pStyle w:val="26"/>
              <w:keepNext w:val="0"/>
              <w:keepLines w:val="0"/>
              <w:pageBreakBefore w:val="0"/>
              <w:widowControl w:val="0"/>
              <w:tabs>
                <w:tab w:val="left" w:pos="6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17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（4）项目负责人持有法律类资格证书，得1分，没有不得分。</w:t>
            </w:r>
          </w:p>
          <w:p>
            <w:pPr>
              <w:pStyle w:val="26"/>
              <w:keepNext w:val="0"/>
              <w:keepLines w:val="0"/>
              <w:pageBreakBefore w:val="0"/>
              <w:widowControl w:val="0"/>
              <w:tabs>
                <w:tab w:val="left" w:pos="6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17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2.专业服务团队由具有医疗健康管理工作经验、健康保险理赔工作经验丰富的专业人员组成，团队教育背景应涵盖预防医学、临床医学、 法律等专业并具有相应执业资格，该项满分10分。</w:t>
            </w:r>
          </w:p>
          <w:p>
            <w:pPr>
              <w:pStyle w:val="26"/>
              <w:keepNext w:val="0"/>
              <w:keepLines w:val="0"/>
              <w:pageBreakBefore w:val="0"/>
              <w:widowControl w:val="0"/>
              <w:tabs>
                <w:tab w:val="left" w:pos="6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17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4"/>
                <w:sz w:val="21"/>
                <w:szCs w:val="21"/>
                <w:lang w:eastAsia="zh-CN"/>
              </w:rPr>
              <w:t>具体要求</w:t>
            </w:r>
            <w:r>
              <w:rPr>
                <w:rFonts w:hint="eastAsia" w:ascii="仿宋" w:hAnsi="仿宋" w:eastAsia="仿宋" w:cs="仿宋"/>
                <w:spacing w:val="-14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提供团队人员简介，并提供5 人的毕业证书和执业资格证书，每人均需同时具备规定的毕业证书和执业资格证书。毕业证书包括预防医学、临床医学、护理学和法律专业，执业资格证书包含公共卫生类、临床医学类和法律的执业资格证书。每提供1份证书得1分（每份毕业证书或执业资格证书均可得1分），没有相应证书不得分。</w:t>
            </w:r>
          </w:p>
          <w:p>
            <w:pPr>
              <w:pStyle w:val="26"/>
              <w:keepNext w:val="0"/>
              <w:keepLines w:val="0"/>
              <w:pageBreakBefore w:val="0"/>
              <w:widowControl w:val="0"/>
              <w:tabs>
                <w:tab w:val="left" w:pos="6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17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3.上述团队应为供应商正式员工，并确保项目运营后上述人员实际负责项目运行，该项满分5分。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4"/>
                <w:szCs w:val="21"/>
              </w:rPr>
              <w:t>具体要求</w:t>
            </w:r>
            <w:r>
              <w:rPr>
                <w:rFonts w:hint="eastAsia" w:ascii="仿宋" w:hAnsi="仿宋" w:eastAsia="仿宋" w:cs="仿宋"/>
                <w:spacing w:val="-14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需提供以上5名成员近1年内满6月的社保缴存记录。每名成员符合要求的社保缴存记录得1分，不符合不得分。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注：需提供项目团队人员劳动合同复印件、工作简历、学历证书、社保缴存记录复印件等。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质量保证措施</w:t>
            </w:r>
          </w:p>
        </w:tc>
        <w:tc>
          <w:tcPr>
            <w:tcW w:w="5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6"/>
              <w:keepNext w:val="0"/>
              <w:keepLines w:val="0"/>
              <w:pageBreakBefore w:val="0"/>
              <w:widowControl w:val="0"/>
              <w:tabs>
                <w:tab w:val="left" w:pos="6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17"/>
              <w:textAlignment w:val="auto"/>
              <w:outlineLvl w:val="9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供应商质量管理体系健全，具体要有运营流程，紧急情况处置能力及承接该项目的同类保险产品条款：</w:t>
            </w:r>
          </w:p>
          <w:p>
            <w:pPr>
              <w:pStyle w:val="26"/>
              <w:keepNext w:val="0"/>
              <w:keepLines w:val="0"/>
              <w:pageBreakBefore w:val="0"/>
              <w:widowControl w:val="0"/>
              <w:tabs>
                <w:tab w:val="left" w:pos="6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17"/>
              <w:textAlignment w:val="auto"/>
              <w:outlineLvl w:val="9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运营流程：具有承接该项目单独运营手册，得3分；运营手册完整，具备可操作性，得1分；流程清晰并配有流程图，得1分；流程图简单明了，操作便捷，得1分；团队分工清晰，责任明确，得1分；满分7分，按实际情况得分；</w:t>
            </w:r>
          </w:p>
          <w:p>
            <w:pPr>
              <w:pStyle w:val="26"/>
              <w:keepNext w:val="0"/>
              <w:keepLines w:val="0"/>
              <w:pageBreakBefore w:val="0"/>
              <w:widowControl w:val="0"/>
              <w:tabs>
                <w:tab w:val="left" w:pos="6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17"/>
              <w:textAlignment w:val="auto"/>
              <w:outlineLvl w:val="9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紧急情况处置能力：具有承接该项目的申诉（投诉）应对预案，得3分；申诉（投诉）应对预案内容完整，具备可操作性，得1分；申诉（投诉）应对迅速,处理高效（回复时效性＜24小时，得1分；回复时效性≥24小时，不得分）；客户投诉业务管理办法健全，得1分；对于客户投诉业务，有相应的监督考核机制，得1分；满分7分，按实际情况得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同类保险产品条款：供应商具有在保监会备案的同类产品开发经验或储备情况，须提供已报备的同类产品条款，条款内容及表述需符合政策要求（与北京市补偿办法等政策文件比较）。完全符合得6分；部分符合得1-5分；不符合不得分。 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服务承诺</w:t>
            </w:r>
          </w:p>
        </w:tc>
        <w:tc>
          <w:tcPr>
            <w:tcW w:w="5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供应商须提供沟通机制、信息报送机制以及客户信息保密机制，内容包括①沟通方案，要求有专人定期沟通；②信息报送方面，要求有专人定期进行信息报送；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instrText xml:space="preserve"> = 3 \* GB3 \* MERGEFORMAT </w:instrTex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③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客户信息保密方面，要求公司有配套的客户信息保密系统等，三项内容均有得6分；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Cs w:val="21"/>
              </w:rPr>
              <w:t>供应商提供实质性优惠服务，（如提高保险责任、提高理赔时效、提高服务水平和专业性）等实质性优惠服务，每提供一项增加2分，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最高得4</w:t>
            </w:r>
            <w:r>
              <w:rPr>
                <w:rFonts w:hint="eastAsia" w:ascii="仿宋" w:hAnsi="仿宋" w:eastAsia="仿宋" w:cs="仿宋"/>
                <w:szCs w:val="21"/>
              </w:rPr>
              <w:t>分。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总分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100</w:t>
            </w:r>
          </w:p>
        </w:tc>
      </w:tr>
    </w:tbl>
    <w:p/>
    <w:p/>
    <w:p/>
    <w:p/>
    <w:p/>
    <w:p/>
    <w:p/>
    <w:p/>
    <w:p/>
    <w:p/>
    <w:p/>
    <w:p/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（一）供应商资质情况（承担专业资质等）</w:t>
      </w:r>
    </w:p>
    <w:p>
      <w:pPr>
        <w:rPr>
          <w:rFonts w:hint="eastAsia"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（二）供应商的业绩</w:t>
      </w:r>
    </w:p>
    <w:p>
      <w:pPr>
        <w:rPr>
          <w:rFonts w:hint="eastAsia" w:ascii="黑体" w:hAnsi="黑体" w:eastAsia="黑体"/>
          <w:b/>
          <w:sz w:val="32"/>
          <w:szCs w:val="32"/>
        </w:rPr>
      </w:pPr>
    </w:p>
    <w:tbl>
      <w:tblPr>
        <w:tblStyle w:val="18"/>
        <w:tblW w:w="9251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0"/>
        <w:gridCol w:w="1169"/>
        <w:gridCol w:w="1769"/>
        <w:gridCol w:w="970"/>
        <w:gridCol w:w="1467"/>
        <w:gridCol w:w="1673"/>
        <w:gridCol w:w="1673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530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1169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服务时间</w:t>
            </w:r>
          </w:p>
        </w:tc>
        <w:tc>
          <w:tcPr>
            <w:tcW w:w="1769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 xml:space="preserve">项目内容        </w:t>
            </w:r>
          </w:p>
        </w:tc>
        <w:tc>
          <w:tcPr>
            <w:tcW w:w="970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合同金额</w:t>
            </w:r>
          </w:p>
        </w:tc>
        <w:tc>
          <w:tcPr>
            <w:tcW w:w="1467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最终用户名称</w:t>
            </w:r>
          </w:p>
        </w:tc>
        <w:tc>
          <w:tcPr>
            <w:tcW w:w="1673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联系人及电话</w:t>
            </w:r>
          </w:p>
        </w:tc>
        <w:tc>
          <w:tcPr>
            <w:tcW w:w="1673" w:type="dxa"/>
            <w:tcBorders>
              <w:top w:val="double" w:color="auto" w:sz="2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履约情况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530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530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530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530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530" w:type="dxa"/>
            <w:tcBorders>
              <w:top w:val="single" w:color="auto" w:sz="6" w:space="0"/>
              <w:left w:val="double" w:color="auto" w:sz="2" w:space="0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</w:rPr>
              <w:t>…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9" w:type="dxa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67" w:type="dxa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6" w:space="0"/>
              <w:left w:val="single" w:color="auto" w:sz="4" w:space="0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snapToGrid w:val="0"/>
        <w:spacing w:before="120"/>
        <w:ind w:left="453" w:leftChars="50" w:right="357" w:hanging="348" w:hangingChars="166"/>
        <w:rPr>
          <w:rFonts w:ascii="宋体" w:hAnsi="宋体"/>
        </w:rPr>
      </w:pPr>
      <w:r>
        <w:rPr>
          <w:rFonts w:ascii="宋体" w:hAnsi="宋体"/>
        </w:rPr>
        <w:t>注：1.</w:t>
      </w:r>
      <w:r>
        <w:rPr>
          <w:rFonts w:hint="eastAsia" w:ascii="宋体" w:hAnsi="宋体"/>
        </w:rPr>
        <w:t xml:space="preserve"> 供应商</w:t>
      </w:r>
      <w:r>
        <w:rPr>
          <w:rFonts w:ascii="宋体" w:hAnsi="宋体"/>
        </w:rPr>
        <w:t>应如实列出以上情况，如有隐瞒，一经查实将导致其</w:t>
      </w:r>
      <w:r>
        <w:rPr>
          <w:rFonts w:hint="eastAsia" w:ascii="宋体" w:hAnsi="宋体"/>
        </w:rPr>
        <w:t>遴选</w:t>
      </w:r>
      <w:r>
        <w:rPr>
          <w:rFonts w:ascii="宋体" w:hAnsi="宋体"/>
        </w:rPr>
        <w:t>申请被拒绝。</w:t>
      </w:r>
    </w:p>
    <w:p>
      <w:pPr>
        <w:tabs>
          <w:tab w:val="left" w:pos="8959"/>
        </w:tabs>
        <w:snapToGrid w:val="0"/>
        <w:spacing w:before="120"/>
        <w:ind w:left="838" w:leftChars="249" w:right="-41" w:hanging="315" w:hangingChars="150"/>
        <w:rPr>
          <w:rFonts w:ascii="宋体" w:hAnsi="宋体"/>
        </w:rPr>
      </w:pPr>
      <w:r>
        <w:rPr>
          <w:rFonts w:ascii="宋体" w:hAnsi="宋体"/>
        </w:rPr>
        <w:t xml:space="preserve">2. </w:t>
      </w:r>
      <w:r>
        <w:rPr>
          <w:rFonts w:hint="eastAsia" w:ascii="宋体" w:hAnsi="宋体"/>
        </w:rPr>
        <w:t>供应商</w:t>
      </w:r>
      <w:r>
        <w:rPr>
          <w:rFonts w:ascii="宋体" w:hAnsi="宋体"/>
        </w:rPr>
        <w:t>应</w:t>
      </w:r>
      <w:r>
        <w:rPr>
          <w:rFonts w:hint="eastAsia" w:ascii="宋体" w:hAnsi="宋体"/>
        </w:rPr>
        <w:t>按照评标办法和评标标准中的要求提供业绩证明材料</w:t>
      </w:r>
      <w:r>
        <w:rPr>
          <w:rFonts w:ascii="宋体" w:hAnsi="宋体"/>
        </w:rPr>
        <w:t xml:space="preserve">。 </w:t>
      </w:r>
    </w:p>
    <w:p>
      <w:pPr>
        <w:spacing w:before="120"/>
        <w:ind w:left="718" w:right="34" w:hanging="718" w:hangingChars="342"/>
        <w:rPr>
          <w:rFonts w:ascii="宋体" w:hAnsi="宋体"/>
        </w:rPr>
      </w:pPr>
      <w:r>
        <w:rPr>
          <w:rFonts w:hint="eastAsia" w:ascii="宋体" w:hAnsi="宋体"/>
        </w:rPr>
        <w:t xml:space="preserve">    </w:t>
      </w:r>
    </w:p>
    <w:p>
      <w:pPr>
        <w:tabs>
          <w:tab w:val="left" w:pos="8959"/>
        </w:tabs>
        <w:snapToGrid w:val="0"/>
        <w:spacing w:before="120"/>
        <w:ind w:left="838" w:leftChars="249" w:right="-41" w:hanging="315" w:hangingChars="150"/>
        <w:rPr>
          <w:rFonts w:hint="eastAsia" w:ascii="宋体" w:hAnsi="宋体"/>
        </w:r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Ansi="宋体"/>
          <w:szCs w:val="21"/>
          <w:u w:val="single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（三）项目方案</w:t>
      </w:r>
    </w:p>
    <w:p>
      <w:pPr>
        <w:rPr>
          <w:rFonts w:hint="eastAsia"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（四）项目人员配备</w:t>
      </w:r>
    </w:p>
    <w:p>
      <w:pPr>
        <w:jc w:val="center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项目团队成员一览表</w:t>
      </w: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</w:p>
    <w:tbl>
      <w:tblPr>
        <w:tblStyle w:val="18"/>
        <w:tblW w:w="9175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772"/>
        <w:gridCol w:w="1118"/>
        <w:gridCol w:w="1032"/>
        <w:gridCol w:w="1773"/>
        <w:gridCol w:w="1766"/>
        <w:gridCol w:w="176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48" w:type="dxa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bookmarkStart w:id="18" w:name="_Toc101344856"/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序号</w:t>
            </w:r>
            <w:bookmarkEnd w:id="18"/>
          </w:p>
        </w:tc>
        <w:tc>
          <w:tcPr>
            <w:tcW w:w="772" w:type="dxa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bookmarkStart w:id="19" w:name="_Toc101344857"/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姓名</w:t>
            </w:r>
            <w:bookmarkEnd w:id="19"/>
          </w:p>
        </w:tc>
        <w:tc>
          <w:tcPr>
            <w:tcW w:w="1118" w:type="dxa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bookmarkStart w:id="20" w:name="_Toc101344858"/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年龄</w:t>
            </w:r>
            <w:bookmarkEnd w:id="20"/>
          </w:p>
        </w:tc>
        <w:tc>
          <w:tcPr>
            <w:tcW w:w="1032" w:type="dxa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bookmarkStart w:id="21" w:name="_Toc101344859"/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学历</w:t>
            </w:r>
            <w:bookmarkEnd w:id="21"/>
          </w:p>
        </w:tc>
        <w:tc>
          <w:tcPr>
            <w:tcW w:w="1773" w:type="dxa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bookmarkStart w:id="22" w:name="_Toc101344860"/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技术职称/执业/职业资格</w:t>
            </w:r>
            <w:bookmarkEnd w:id="22"/>
          </w:p>
        </w:tc>
        <w:tc>
          <w:tcPr>
            <w:tcW w:w="1766" w:type="dxa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bookmarkStart w:id="23" w:name="_Toc101344861"/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从事相关工作年限</w:t>
            </w:r>
            <w:bookmarkEnd w:id="23"/>
          </w:p>
        </w:tc>
        <w:tc>
          <w:tcPr>
            <w:tcW w:w="1766" w:type="dxa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bookmarkStart w:id="24" w:name="_Toc101344862"/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在本项目中拟担任工作</w:t>
            </w:r>
            <w:bookmarkEnd w:id="24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66" w:type="dxa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66" w:type="dxa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66" w:type="dxa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66" w:type="dxa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66" w:type="dxa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66" w:type="dxa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66" w:type="dxa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66" w:type="dxa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66" w:type="dxa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66" w:type="dxa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24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  <w:r>
        <w:rPr>
          <w:rFonts w:hint="eastAsia" w:ascii="宋体" w:hAnsi="宋体"/>
          <w:b/>
          <w:sz w:val="24"/>
        </w:rPr>
        <w:t>主要人员</w:t>
      </w:r>
      <w:r>
        <w:rPr>
          <w:rFonts w:ascii="宋体" w:hAnsi="宋体"/>
          <w:b/>
          <w:sz w:val="24"/>
        </w:rPr>
        <w:t>简历表</w:t>
      </w:r>
      <w:r>
        <w:rPr>
          <w:rFonts w:hint="eastAsia" w:ascii="宋体" w:hAnsi="宋体"/>
          <w:b/>
          <w:sz w:val="24"/>
        </w:rPr>
        <w:t>（格式）</w:t>
      </w:r>
    </w:p>
    <w:tbl>
      <w:tblPr>
        <w:tblStyle w:val="18"/>
        <w:tblW w:w="8820" w:type="dxa"/>
        <w:tblInd w:w="2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36"/>
        <w:gridCol w:w="1989"/>
        <w:gridCol w:w="449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7" w:hRule="atLeast"/>
        </w:trPr>
        <w:tc>
          <w:tcPr>
            <w:tcW w:w="233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人员基本资料</w:t>
            </w:r>
          </w:p>
        </w:tc>
        <w:tc>
          <w:tcPr>
            <w:tcW w:w="1989" w:type="dxa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姓名：</w:t>
            </w:r>
          </w:p>
        </w:tc>
        <w:tc>
          <w:tcPr>
            <w:tcW w:w="4495" w:type="dxa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出生年月：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8" w:hRule="atLeast"/>
        </w:trPr>
        <w:tc>
          <w:tcPr>
            <w:tcW w:w="23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89" w:type="dxa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学历：</w:t>
            </w:r>
          </w:p>
        </w:tc>
        <w:tc>
          <w:tcPr>
            <w:tcW w:w="4495" w:type="dxa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3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89" w:type="dxa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所学专业：</w:t>
            </w:r>
          </w:p>
        </w:tc>
        <w:tc>
          <w:tcPr>
            <w:tcW w:w="4495" w:type="dxa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工作年限：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336" w:type="dxa"/>
            <w:vMerge w:val="continue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89" w:type="dxa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执业或职业资格：</w:t>
            </w:r>
          </w:p>
        </w:tc>
        <w:tc>
          <w:tcPr>
            <w:tcW w:w="4495" w:type="dxa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技术职称：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336" w:type="dxa"/>
            <w:vMerge w:val="continue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89" w:type="dxa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单位职务：</w:t>
            </w:r>
          </w:p>
        </w:tc>
        <w:tc>
          <w:tcPr>
            <w:tcW w:w="4495" w:type="dxa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从事相关工作年限：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33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自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至</w:t>
            </w:r>
          </w:p>
        </w:tc>
        <w:tc>
          <w:tcPr>
            <w:tcW w:w="449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承担的项目业绩经验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336" w:type="dxa"/>
            <w:vAlign w:val="center"/>
          </w:tcPr>
          <w:p>
            <w:pPr>
              <w:ind w:firstLine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1989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年    月</w:t>
            </w:r>
          </w:p>
        </w:tc>
        <w:tc>
          <w:tcPr>
            <w:tcW w:w="4495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336" w:type="dxa"/>
            <w:vAlign w:val="center"/>
          </w:tcPr>
          <w:p>
            <w:pPr>
              <w:ind w:firstLine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1989" w:type="dxa"/>
            <w:vAlign w:val="center"/>
          </w:tcPr>
          <w:p>
            <w:pPr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4495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336" w:type="dxa"/>
            <w:vAlign w:val="center"/>
          </w:tcPr>
          <w:p>
            <w:pPr>
              <w:ind w:firstLine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1989" w:type="dxa"/>
            <w:vAlign w:val="center"/>
          </w:tcPr>
          <w:p>
            <w:pPr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4495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336" w:type="dxa"/>
            <w:vAlign w:val="center"/>
          </w:tcPr>
          <w:p>
            <w:pPr>
              <w:ind w:firstLine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1989" w:type="dxa"/>
            <w:vAlign w:val="center"/>
          </w:tcPr>
          <w:p>
            <w:pPr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4495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336" w:type="dxa"/>
            <w:vAlign w:val="center"/>
          </w:tcPr>
          <w:p>
            <w:pPr>
              <w:ind w:firstLine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1989" w:type="dxa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4495" w:type="dxa"/>
            <w:vAlign w:val="center"/>
          </w:tcPr>
          <w:p>
            <w:pPr>
              <w:pStyle w:val="5"/>
              <w:widowControl/>
              <w:rPr>
                <w:rFonts w:hint="eastAsia" w:ascii="宋体" w:hAnsi="宋体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（五）质量保证措施</w:t>
      </w: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（六）服务承诺</w:t>
      </w:r>
    </w:p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</w:p>
    <w:p/>
    <w:p>
      <w:pPr>
        <w:spacing w:line="360" w:lineRule="auto"/>
        <w:jc w:val="both"/>
        <w:rPr>
          <w:rFonts w:ascii="仿宋" w:hAnsi="仿宋" w:eastAsia="仿宋" w:cs="宋体"/>
          <w:b/>
          <w:bCs/>
          <w:sz w:val="32"/>
          <w:szCs w:val="28"/>
        </w:rPr>
        <w:sectPr>
          <w:pgSz w:w="11906" w:h="16838"/>
          <w:pgMar w:top="1440" w:right="1797" w:bottom="1440" w:left="14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both"/>
        <w:rPr>
          <w:rFonts w:hint="eastAsia" w:ascii="黑体" w:hAnsi="黑体" w:eastAsia="黑体" w:cs="黑体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28"/>
          <w:lang w:val="en-US" w:eastAsia="zh-CN"/>
        </w:rPr>
        <w:t>3</w:t>
      </w:r>
    </w:p>
    <w:tbl>
      <w:tblPr>
        <w:tblStyle w:val="18"/>
        <w:tblpPr w:leftFromText="180" w:rightFromText="180" w:vertAnchor="page" w:horzAnchor="page" w:tblpXSpec="center" w:tblpY="3116"/>
        <w:tblW w:w="853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2"/>
        <w:gridCol w:w="583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exact"/>
          <w:jc w:val="center"/>
        </w:trPr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28"/>
                <w:rFonts w:ascii="宋体" w:hAnsi="宋体" w:eastAsia="宋体" w:cs="Times New Roman"/>
                <w:sz w:val="28"/>
                <w:szCs w:val="24"/>
              </w:rPr>
            </w:pPr>
            <w:r>
              <w:rPr>
                <w:rStyle w:val="28"/>
                <w:rFonts w:hint="eastAsia" w:ascii="宋体" w:hAnsi="宋体"/>
                <w:sz w:val="28"/>
                <w:szCs w:val="24"/>
              </w:rPr>
              <w:t>项目名称</w:t>
            </w:r>
          </w:p>
        </w:tc>
        <w:tc>
          <w:tcPr>
            <w:tcW w:w="5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ind w:left="1161" w:hanging="1806" w:hangingChars="645"/>
              <w:jc w:val="center"/>
              <w:rPr>
                <w:rStyle w:val="28"/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  <w:jc w:val="center"/>
        </w:trPr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28"/>
                <w:rFonts w:ascii="宋体" w:hAnsi="宋体" w:eastAsia="宋体" w:cs="Times New Roman"/>
                <w:sz w:val="28"/>
                <w:szCs w:val="24"/>
              </w:rPr>
            </w:pPr>
            <w:r>
              <w:rPr>
                <w:rStyle w:val="28"/>
                <w:rFonts w:hint="eastAsia" w:ascii="宋体" w:hAnsi="宋体"/>
                <w:sz w:val="28"/>
                <w:szCs w:val="24"/>
              </w:rPr>
              <w:t>项目申报单位</w:t>
            </w:r>
          </w:p>
        </w:tc>
        <w:tc>
          <w:tcPr>
            <w:tcW w:w="5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28"/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exact"/>
          <w:jc w:val="center"/>
        </w:trPr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28"/>
                <w:rFonts w:ascii="宋体" w:hAnsi="宋体" w:eastAsia="宋体" w:cs="Times New Roman"/>
                <w:sz w:val="28"/>
                <w:szCs w:val="24"/>
              </w:rPr>
            </w:pPr>
            <w:r>
              <w:rPr>
                <w:rStyle w:val="28"/>
                <w:rFonts w:hint="eastAsia" w:ascii="宋体" w:hAnsi="宋体"/>
                <w:sz w:val="28"/>
                <w:szCs w:val="24"/>
              </w:rPr>
              <w:t>联系人</w:t>
            </w:r>
          </w:p>
        </w:tc>
        <w:tc>
          <w:tcPr>
            <w:tcW w:w="5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28"/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  <w:jc w:val="center"/>
        </w:trPr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28"/>
                <w:rFonts w:ascii="宋体" w:hAnsi="宋体" w:eastAsia="宋体" w:cs="Times New Roman"/>
                <w:sz w:val="28"/>
                <w:szCs w:val="24"/>
              </w:rPr>
            </w:pPr>
            <w:r>
              <w:rPr>
                <w:rStyle w:val="28"/>
                <w:rFonts w:hint="eastAsia" w:ascii="宋体" w:hAnsi="宋体"/>
                <w:sz w:val="28"/>
                <w:szCs w:val="24"/>
              </w:rPr>
              <w:t>联系方式</w:t>
            </w:r>
          </w:p>
        </w:tc>
        <w:tc>
          <w:tcPr>
            <w:tcW w:w="5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28"/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  <w:jc w:val="center"/>
        </w:trPr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28"/>
                <w:rFonts w:ascii="宋体" w:hAnsi="宋体" w:eastAsia="宋体" w:cs="Times New Roman"/>
                <w:sz w:val="28"/>
                <w:szCs w:val="24"/>
              </w:rPr>
            </w:pPr>
            <w:r>
              <w:rPr>
                <w:rStyle w:val="28"/>
                <w:rFonts w:hint="eastAsia" w:ascii="宋体" w:hAnsi="宋体"/>
                <w:sz w:val="28"/>
                <w:szCs w:val="24"/>
              </w:rPr>
              <w:t>电子邮件</w:t>
            </w:r>
          </w:p>
        </w:tc>
        <w:tc>
          <w:tcPr>
            <w:tcW w:w="5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28"/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exact"/>
          <w:jc w:val="center"/>
        </w:trPr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28"/>
                <w:rFonts w:ascii="宋体" w:hAnsi="宋体" w:eastAsia="宋体" w:cs="Times New Roman"/>
                <w:sz w:val="28"/>
                <w:szCs w:val="24"/>
              </w:rPr>
            </w:pPr>
            <w:r>
              <w:rPr>
                <w:rStyle w:val="28"/>
                <w:rFonts w:hint="eastAsia" w:ascii="宋体" w:hAnsi="宋体"/>
                <w:sz w:val="28"/>
                <w:szCs w:val="24"/>
              </w:rPr>
              <w:t>申请经费（单位：万元）</w:t>
            </w:r>
          </w:p>
        </w:tc>
        <w:tc>
          <w:tcPr>
            <w:tcW w:w="5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28"/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exact"/>
          <w:jc w:val="center"/>
        </w:trPr>
        <w:tc>
          <w:tcPr>
            <w:tcW w:w="2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28"/>
                <w:rFonts w:hint="eastAsia" w:ascii="宋体" w:hAnsi="宋体" w:eastAsia="宋体" w:cs="Times New Roman"/>
                <w:sz w:val="28"/>
                <w:szCs w:val="24"/>
              </w:rPr>
            </w:pPr>
            <w:r>
              <w:rPr>
                <w:rStyle w:val="28"/>
                <w:rFonts w:hint="eastAsia" w:ascii="宋体" w:hAnsi="宋体"/>
                <w:sz w:val="28"/>
                <w:szCs w:val="24"/>
              </w:rPr>
              <w:t>报名时间</w:t>
            </w:r>
          </w:p>
        </w:tc>
        <w:tc>
          <w:tcPr>
            <w:tcW w:w="5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28"/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hAnsi="黑体" w:eastAsia="黑体"/>
          <w:sz w:val="44"/>
        </w:rPr>
      </w:pPr>
      <w:r>
        <w:rPr>
          <w:rFonts w:ascii="黑体" w:hAnsi="黑体" w:eastAsia="黑体"/>
          <w:sz w:val="44"/>
        </w:rPr>
        <w:t>报名表</w:t>
      </w:r>
    </w:p>
    <w:p>
      <w:pPr>
        <w:spacing w:line="360" w:lineRule="auto"/>
        <w:jc w:val="both"/>
        <w:rPr>
          <w:rFonts w:hint="eastAsia" w:ascii="黑体" w:hAnsi="黑体" w:eastAsia="黑体" w:cs="黑体"/>
          <w:b w:val="0"/>
          <w:bCs w:val="0"/>
          <w:sz w:val="32"/>
          <w:szCs w:val="28"/>
          <w:lang w:val="en-US" w:eastAsia="zh-CN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b w:val="0"/>
          <w:bCs w:val="0"/>
          <w:sz w:val="32"/>
          <w:szCs w:val="28"/>
          <w:lang w:val="en-US" w:eastAsia="zh-CN"/>
        </w:rPr>
      </w:pPr>
    </w:p>
    <w:sectPr>
      <w:pgSz w:w="11906" w:h="16838"/>
      <w:pgMar w:top="1440" w:right="1559" w:bottom="1440" w:left="162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5580"/>
        <w:tab w:val="clear" w:pos="4153"/>
        <w:tab w:val="clear" w:pos="8306"/>
      </w:tabs>
      <w:ind w:right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djustRightInd w:val="0"/>
      <w:spacing w:line="360" w:lineRule="auto"/>
      <w:rPr>
        <w:rFonts w:hint="eastAsia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djustRightInd w:val="0"/>
      <w:spacing w:line="360" w:lineRule="aut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lvl w:ilvl="0" w:tentative="0">
      <w:start w:val="1"/>
      <w:numFmt w:val="decimal"/>
      <w:pStyle w:val="27"/>
      <w:lvlText w:val="%1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709"/>
        </w:tabs>
        <w:ind w:left="709" w:hanging="709"/>
      </w:pPr>
      <w:rPr>
        <w:rFonts w:hint="eastAsia" w:ascii="宋体" w:hAnsi="宋体" w:eastAsia="宋体"/>
        <w:b w:val="0"/>
        <w:color w:val="auto"/>
        <w:sz w:val="21"/>
        <w:szCs w:val="21"/>
      </w:rPr>
    </w:lvl>
    <w:lvl w:ilvl="2" w:tentative="0">
      <w:start w:val="1"/>
      <w:numFmt w:val="decimal"/>
      <w:lvlText w:val="%1.%2.%3."/>
      <w:lvlJc w:val="left"/>
      <w:pPr>
        <w:tabs>
          <w:tab w:val="left" w:pos="425"/>
        </w:tabs>
        <w:ind w:left="425" w:hanging="425"/>
      </w:pPr>
      <w:rPr>
        <w:rFonts w:hint="eastAsia"/>
        <w:sz w:val="21"/>
        <w:szCs w:val="21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5C"/>
    <w:rsid w:val="00045C2C"/>
    <w:rsid w:val="000A22BF"/>
    <w:rsid w:val="00193EAA"/>
    <w:rsid w:val="00202E75"/>
    <w:rsid w:val="00265901"/>
    <w:rsid w:val="002813AC"/>
    <w:rsid w:val="00296944"/>
    <w:rsid w:val="002D2684"/>
    <w:rsid w:val="00320B1B"/>
    <w:rsid w:val="003B2C36"/>
    <w:rsid w:val="003D1C53"/>
    <w:rsid w:val="003E70D5"/>
    <w:rsid w:val="004D73E0"/>
    <w:rsid w:val="004F644E"/>
    <w:rsid w:val="00504DC9"/>
    <w:rsid w:val="00515BAC"/>
    <w:rsid w:val="005A78FE"/>
    <w:rsid w:val="006337E9"/>
    <w:rsid w:val="00652669"/>
    <w:rsid w:val="006F7B9A"/>
    <w:rsid w:val="0072607C"/>
    <w:rsid w:val="007A7660"/>
    <w:rsid w:val="007D6E6A"/>
    <w:rsid w:val="008955C2"/>
    <w:rsid w:val="008A2C42"/>
    <w:rsid w:val="0099485C"/>
    <w:rsid w:val="00A7326C"/>
    <w:rsid w:val="00B33D64"/>
    <w:rsid w:val="00B6181C"/>
    <w:rsid w:val="00B927D3"/>
    <w:rsid w:val="00BA4C9E"/>
    <w:rsid w:val="00CA49E3"/>
    <w:rsid w:val="00D875C2"/>
    <w:rsid w:val="00DB1122"/>
    <w:rsid w:val="00FA3FE5"/>
    <w:rsid w:val="00FF1677"/>
    <w:rsid w:val="03506464"/>
    <w:rsid w:val="04116225"/>
    <w:rsid w:val="04CC7013"/>
    <w:rsid w:val="04EC0C75"/>
    <w:rsid w:val="05465BE8"/>
    <w:rsid w:val="054E1D38"/>
    <w:rsid w:val="05851375"/>
    <w:rsid w:val="05FD6800"/>
    <w:rsid w:val="065167C8"/>
    <w:rsid w:val="06F64987"/>
    <w:rsid w:val="07B94ACE"/>
    <w:rsid w:val="083968D3"/>
    <w:rsid w:val="08446F26"/>
    <w:rsid w:val="084F3144"/>
    <w:rsid w:val="08591B36"/>
    <w:rsid w:val="09785AE9"/>
    <w:rsid w:val="09BA421C"/>
    <w:rsid w:val="0AEF62AA"/>
    <w:rsid w:val="0B88518E"/>
    <w:rsid w:val="0CE27150"/>
    <w:rsid w:val="0D053347"/>
    <w:rsid w:val="0D0C350A"/>
    <w:rsid w:val="0DF60D1F"/>
    <w:rsid w:val="0F580015"/>
    <w:rsid w:val="0FD71A8F"/>
    <w:rsid w:val="147F0D2E"/>
    <w:rsid w:val="1488115E"/>
    <w:rsid w:val="15510AF7"/>
    <w:rsid w:val="159974FB"/>
    <w:rsid w:val="163758EA"/>
    <w:rsid w:val="16A832FE"/>
    <w:rsid w:val="16DF7E92"/>
    <w:rsid w:val="17936A27"/>
    <w:rsid w:val="1847330B"/>
    <w:rsid w:val="192455AA"/>
    <w:rsid w:val="1A2E0A44"/>
    <w:rsid w:val="1A3A3F75"/>
    <w:rsid w:val="1A861213"/>
    <w:rsid w:val="1AFA066E"/>
    <w:rsid w:val="1BEE30D1"/>
    <w:rsid w:val="1C32518C"/>
    <w:rsid w:val="1DB87BEE"/>
    <w:rsid w:val="1DD563E7"/>
    <w:rsid w:val="1E95260D"/>
    <w:rsid w:val="1F350930"/>
    <w:rsid w:val="1F6B6D06"/>
    <w:rsid w:val="1FC15F51"/>
    <w:rsid w:val="210873DA"/>
    <w:rsid w:val="21A00920"/>
    <w:rsid w:val="2221585D"/>
    <w:rsid w:val="222664A5"/>
    <w:rsid w:val="2276699B"/>
    <w:rsid w:val="233C4938"/>
    <w:rsid w:val="234A4254"/>
    <w:rsid w:val="241525A5"/>
    <w:rsid w:val="251850D4"/>
    <w:rsid w:val="25367B0B"/>
    <w:rsid w:val="25C66DC9"/>
    <w:rsid w:val="27237DEE"/>
    <w:rsid w:val="287B334A"/>
    <w:rsid w:val="28EB0E28"/>
    <w:rsid w:val="295311B2"/>
    <w:rsid w:val="29AC41C7"/>
    <w:rsid w:val="29CF2B79"/>
    <w:rsid w:val="2A9B15C9"/>
    <w:rsid w:val="2B3950F2"/>
    <w:rsid w:val="2C431B82"/>
    <w:rsid w:val="2C4C364B"/>
    <w:rsid w:val="2CD967C5"/>
    <w:rsid w:val="2CF605EB"/>
    <w:rsid w:val="2D4F5CC9"/>
    <w:rsid w:val="2E57400C"/>
    <w:rsid w:val="2E5A5357"/>
    <w:rsid w:val="2FC24F80"/>
    <w:rsid w:val="30AB2DC0"/>
    <w:rsid w:val="31257B65"/>
    <w:rsid w:val="31C308CD"/>
    <w:rsid w:val="323B3AA8"/>
    <w:rsid w:val="33220602"/>
    <w:rsid w:val="33965188"/>
    <w:rsid w:val="33972A1F"/>
    <w:rsid w:val="34145508"/>
    <w:rsid w:val="34336550"/>
    <w:rsid w:val="345F17CB"/>
    <w:rsid w:val="384E39AE"/>
    <w:rsid w:val="395C072F"/>
    <w:rsid w:val="3A7D7B4B"/>
    <w:rsid w:val="3C62410D"/>
    <w:rsid w:val="3DA04C39"/>
    <w:rsid w:val="3DBB6E6F"/>
    <w:rsid w:val="3DFD7615"/>
    <w:rsid w:val="3E920017"/>
    <w:rsid w:val="3E96214A"/>
    <w:rsid w:val="3F303A03"/>
    <w:rsid w:val="3F821110"/>
    <w:rsid w:val="3FA2363B"/>
    <w:rsid w:val="40F47BBE"/>
    <w:rsid w:val="42542443"/>
    <w:rsid w:val="42676072"/>
    <w:rsid w:val="42932199"/>
    <w:rsid w:val="42AC773B"/>
    <w:rsid w:val="44523809"/>
    <w:rsid w:val="447D30ED"/>
    <w:rsid w:val="44FE68F6"/>
    <w:rsid w:val="46161323"/>
    <w:rsid w:val="46D3596D"/>
    <w:rsid w:val="480925D3"/>
    <w:rsid w:val="49254E47"/>
    <w:rsid w:val="4A1E6569"/>
    <w:rsid w:val="4B6D5486"/>
    <w:rsid w:val="4B8F5C2C"/>
    <w:rsid w:val="4BEC7868"/>
    <w:rsid w:val="4C7E599E"/>
    <w:rsid w:val="4CD135DA"/>
    <w:rsid w:val="4CEF74A9"/>
    <w:rsid w:val="4D620ABC"/>
    <w:rsid w:val="4DD83D43"/>
    <w:rsid w:val="4ED16E96"/>
    <w:rsid w:val="500408D1"/>
    <w:rsid w:val="507B19C7"/>
    <w:rsid w:val="50E1672D"/>
    <w:rsid w:val="50F0264C"/>
    <w:rsid w:val="5215479B"/>
    <w:rsid w:val="52F052AD"/>
    <w:rsid w:val="548F4741"/>
    <w:rsid w:val="54F2194D"/>
    <w:rsid w:val="54F86BDA"/>
    <w:rsid w:val="55F35C7A"/>
    <w:rsid w:val="573F0D07"/>
    <w:rsid w:val="598C2457"/>
    <w:rsid w:val="59F76572"/>
    <w:rsid w:val="5D1B5963"/>
    <w:rsid w:val="5D1C3C78"/>
    <w:rsid w:val="5D525F0A"/>
    <w:rsid w:val="5E0954D7"/>
    <w:rsid w:val="5ED47655"/>
    <w:rsid w:val="6019560A"/>
    <w:rsid w:val="60DC11A3"/>
    <w:rsid w:val="618037B9"/>
    <w:rsid w:val="6181796E"/>
    <w:rsid w:val="6191411D"/>
    <w:rsid w:val="630E7C57"/>
    <w:rsid w:val="63436F5E"/>
    <w:rsid w:val="64ED3E19"/>
    <w:rsid w:val="65077E69"/>
    <w:rsid w:val="65C50B99"/>
    <w:rsid w:val="66197FB8"/>
    <w:rsid w:val="66707851"/>
    <w:rsid w:val="66821350"/>
    <w:rsid w:val="678B7C4E"/>
    <w:rsid w:val="693C5B3A"/>
    <w:rsid w:val="6A8D089C"/>
    <w:rsid w:val="6AF36989"/>
    <w:rsid w:val="6B0947E7"/>
    <w:rsid w:val="6C566408"/>
    <w:rsid w:val="6CA45841"/>
    <w:rsid w:val="6D950815"/>
    <w:rsid w:val="6E5E036C"/>
    <w:rsid w:val="6EE01475"/>
    <w:rsid w:val="6F5A7CC3"/>
    <w:rsid w:val="6F743E3A"/>
    <w:rsid w:val="6F9818E4"/>
    <w:rsid w:val="72D359CB"/>
    <w:rsid w:val="74414776"/>
    <w:rsid w:val="75586BB9"/>
    <w:rsid w:val="76DA049B"/>
    <w:rsid w:val="781208F3"/>
    <w:rsid w:val="7845575B"/>
    <w:rsid w:val="789326DE"/>
    <w:rsid w:val="78FA6E06"/>
    <w:rsid w:val="7928703D"/>
    <w:rsid w:val="794E2F2B"/>
    <w:rsid w:val="795C4184"/>
    <w:rsid w:val="7D3C7A01"/>
    <w:rsid w:val="7E5C313A"/>
    <w:rsid w:val="7EC62EB3"/>
    <w:rsid w:val="7ED70187"/>
    <w:rsid w:val="7F03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adjustRightInd w:val="0"/>
      <w:jc w:val="center"/>
      <w:textAlignment w:val="baseline"/>
      <w:outlineLvl w:val="0"/>
    </w:pPr>
    <w:rPr>
      <w:rFonts w:ascii="宋体" w:hAnsi="宋体"/>
      <w:b/>
      <w:spacing w:val="4"/>
      <w:kern w:val="0"/>
      <w:sz w:val="48"/>
      <w:szCs w:val="28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4"/>
    <w:semiHidden/>
    <w:unhideWhenUsed/>
    <w:qFormat/>
    <w:uiPriority w:val="99"/>
    <w:rPr>
      <w:b/>
      <w:bCs/>
    </w:rPr>
  </w:style>
  <w:style w:type="paragraph" w:styleId="5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39"/>
    <w:pPr>
      <w:tabs>
        <w:tab w:val="right" w:leader="dot" w:pos="8800"/>
      </w:tabs>
      <w:spacing w:before="155" w:beforeLines="50" w:line="360" w:lineRule="auto"/>
      <w:jc w:val="center"/>
    </w:pPr>
    <w:rPr>
      <w:b/>
      <w:bCs/>
      <w:sz w:val="28"/>
      <w:szCs w:val="28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1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黑体"/>
      <w:b/>
      <w:bCs/>
      <w:sz w:val="30"/>
      <w:szCs w:val="32"/>
    </w:rPr>
  </w:style>
  <w:style w:type="character" w:styleId="14">
    <w:name w:val="Strong"/>
    <w:qFormat/>
    <w:uiPriority w:val="22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qFormat/>
    <w:uiPriority w:val="99"/>
    <w:rPr>
      <w:color w:val="0066CC"/>
      <w:sz w:val="20"/>
      <w:szCs w:val="20"/>
      <w:u w:val="none"/>
    </w:rPr>
  </w:style>
  <w:style w:type="character" w:styleId="17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9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20">
    <w:name w:val="页脚 Char"/>
    <w:basedOn w:val="13"/>
    <w:link w:val="8"/>
    <w:qFormat/>
    <w:uiPriority w:val="99"/>
    <w:rPr>
      <w:sz w:val="18"/>
      <w:szCs w:val="18"/>
    </w:rPr>
  </w:style>
  <w:style w:type="character" w:customStyle="1" w:styleId="21">
    <w:name w:val="列出段落 Char"/>
    <w:link w:val="22"/>
    <w:qFormat/>
    <w:uiPriority w:val="34"/>
    <w:rPr>
      <w:rFonts w:ascii="Calibri" w:hAnsi="Calibri"/>
    </w:rPr>
  </w:style>
  <w:style w:type="paragraph" w:styleId="22">
    <w:name w:val="List Paragraph"/>
    <w:basedOn w:val="1"/>
    <w:link w:val="2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23">
    <w:name w:val="批注文字 Char"/>
    <w:basedOn w:val="13"/>
    <w:link w:val="5"/>
    <w:semiHidden/>
    <w:qFormat/>
    <w:uiPriority w:val="99"/>
  </w:style>
  <w:style w:type="character" w:customStyle="1" w:styleId="24">
    <w:name w:val="批注主题 Char"/>
    <w:basedOn w:val="23"/>
    <w:link w:val="4"/>
    <w:semiHidden/>
    <w:qFormat/>
    <w:uiPriority w:val="99"/>
    <w:rPr>
      <w:b/>
      <w:bCs/>
    </w:rPr>
  </w:style>
  <w:style w:type="character" w:customStyle="1" w:styleId="25">
    <w:name w:val="批注框文本 Char"/>
    <w:basedOn w:val="13"/>
    <w:link w:val="7"/>
    <w:semiHidden/>
    <w:qFormat/>
    <w:uiPriority w:val="99"/>
    <w:rPr>
      <w:sz w:val="18"/>
      <w:szCs w:val="18"/>
    </w:rPr>
  </w:style>
  <w:style w:type="paragraph" w:customStyle="1" w:styleId="26">
    <w:name w:val="Table Paragraph"/>
    <w:basedOn w:val="1"/>
    <w:qFormat/>
    <w:uiPriority w:val="1"/>
    <w:rPr>
      <w:sz w:val="22"/>
      <w:lang w:eastAsia="en-US"/>
    </w:rPr>
  </w:style>
  <w:style w:type="paragraph" w:customStyle="1" w:styleId="27">
    <w:name w:val="样式1"/>
    <w:basedOn w:val="1"/>
    <w:qFormat/>
    <w:uiPriority w:val="0"/>
    <w:pPr>
      <w:numPr>
        <w:ilvl w:val="0"/>
        <w:numId w:val="1"/>
      </w:numPr>
    </w:pPr>
    <w:rPr>
      <w:rFonts w:ascii="宋体" w:hAnsi="宋体"/>
      <w:szCs w:val="21"/>
    </w:rPr>
  </w:style>
  <w:style w:type="character" w:customStyle="1" w:styleId="2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751</Words>
  <Characters>4284</Characters>
  <Lines>35</Lines>
  <Paragraphs>10</Paragraphs>
  <TotalTime>1</TotalTime>
  <ScaleCrop>false</ScaleCrop>
  <LinksUpToDate>false</LinksUpToDate>
  <CharactersWithSpaces>5025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2022-04-18T12:00:00Z</dcterms:created>
  <dc:creator>强文晓</dc:creator>
  <cp:lastModifiedBy>Administrator</cp:lastModifiedBy>
  <cp:lastPrinted>2022-05-24T08:32:00Z</cp:lastPrinted>
  <dcterms:modified xsi:type="dcterms:W3CDTF">2022-05-28T06:32:49Z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